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3" w:rsidRPr="003A44AE" w:rsidRDefault="000F6CB3" w:rsidP="00E24593">
      <w:pPr>
        <w:jc w:val="right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3A44AE">
        <w:rPr>
          <w:rFonts w:ascii="Arial" w:hAnsi="Arial" w:cs="Arial"/>
          <w:b/>
          <w:sz w:val="28"/>
          <w:szCs w:val="28"/>
        </w:rPr>
        <w:t xml:space="preserve">Информационно приложение № </w:t>
      </w:r>
      <w:r w:rsidR="00A32CB4" w:rsidRPr="003A44AE">
        <w:rPr>
          <w:rFonts w:ascii="Arial" w:hAnsi="Arial" w:cs="Arial"/>
          <w:b/>
          <w:sz w:val="28"/>
          <w:szCs w:val="28"/>
        </w:rPr>
        <w:t>2</w:t>
      </w:r>
      <w:r w:rsidRPr="003A44AE">
        <w:rPr>
          <w:rFonts w:ascii="Arial" w:hAnsi="Arial" w:cs="Arial"/>
          <w:b/>
          <w:sz w:val="28"/>
          <w:szCs w:val="28"/>
        </w:rPr>
        <w:t xml:space="preserve"> </w:t>
      </w:r>
      <w:r w:rsidRPr="003A44AE">
        <w:rPr>
          <w:rFonts w:ascii="Arial" w:hAnsi="Arial" w:cs="Arial"/>
          <w:b/>
          <w:sz w:val="28"/>
          <w:szCs w:val="28"/>
        </w:rPr>
        <w:br/>
      </w:r>
    </w:p>
    <w:p w:rsidR="000F6CB3" w:rsidRPr="00EF26CC" w:rsidRDefault="00E24593" w:rsidP="00EF26C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Към </w:t>
      </w:r>
      <w:r w:rsidR="00FC1B12" w:rsidRPr="003A44AE">
        <w:rPr>
          <w:rFonts w:ascii="Arial" w:hAnsi="Arial" w:cs="Arial"/>
          <w:b/>
          <w:bCs/>
          <w:sz w:val="28"/>
          <w:szCs w:val="28"/>
        </w:rPr>
        <w:t xml:space="preserve">БДС ЕN </w:t>
      </w:r>
      <w:r w:rsidR="006B2BCF" w:rsidRPr="003A44AE">
        <w:rPr>
          <w:rFonts w:ascii="Arial" w:hAnsi="Arial" w:cs="Arial"/>
          <w:b/>
          <w:bCs/>
          <w:sz w:val="28"/>
          <w:szCs w:val="28"/>
        </w:rPr>
        <w:t>EN 1993-1-1</w:t>
      </w:r>
      <w:r w:rsidR="00FC1B12" w:rsidRPr="003A44AE">
        <w:rPr>
          <w:rFonts w:ascii="Arial" w:hAnsi="Arial" w:cs="Arial"/>
          <w:b/>
          <w:bCs/>
          <w:sz w:val="28"/>
          <w:szCs w:val="28"/>
        </w:rPr>
        <w:t xml:space="preserve"> - [1]</w:t>
      </w:r>
      <w:r w:rsidR="000F6CB3" w:rsidRPr="003A44AE">
        <w:rPr>
          <w:rFonts w:ascii="Arial" w:hAnsi="Arial" w:cs="Arial"/>
          <w:b/>
          <w:bCs/>
          <w:sz w:val="28"/>
          <w:szCs w:val="28"/>
        </w:rPr>
        <w:t xml:space="preserve">: проектиране на </w:t>
      </w:r>
      <w:r w:rsidR="00021768" w:rsidRPr="003A44AE">
        <w:rPr>
          <w:rFonts w:ascii="Arial" w:hAnsi="Arial" w:cs="Arial"/>
          <w:b/>
          <w:bCs/>
          <w:sz w:val="28"/>
          <w:szCs w:val="28"/>
        </w:rPr>
        <w:t xml:space="preserve">стоманени </w:t>
      </w:r>
      <w:r w:rsidR="00EF26CC">
        <w:rPr>
          <w:rFonts w:ascii="Arial" w:hAnsi="Arial" w:cs="Arial"/>
          <w:b/>
          <w:bCs/>
          <w:sz w:val="28"/>
          <w:szCs w:val="28"/>
        </w:rPr>
        <w:t xml:space="preserve">конструкции и </w:t>
      </w:r>
      <w:r w:rsidR="00EF26CC" w:rsidRPr="00EF26CC">
        <w:rPr>
          <w:rFonts w:ascii="Arial" w:hAnsi="Arial" w:cs="Arial"/>
          <w:b/>
          <w:bCs/>
          <w:sz w:val="28"/>
          <w:szCs w:val="28"/>
        </w:rPr>
        <w:t>към приложение А от БДС ЕN 1993-6 - [2]</w:t>
      </w:r>
    </w:p>
    <w:p w:rsidR="00EF26CC" w:rsidRPr="003A44AE" w:rsidRDefault="00EF26CC">
      <w:pPr>
        <w:rPr>
          <w:rFonts w:ascii="Arial" w:hAnsi="Arial" w:cs="Arial"/>
        </w:rPr>
      </w:pPr>
    </w:p>
    <w:p w:rsidR="000F6CB3" w:rsidRPr="003A44AE" w:rsidRDefault="00E24593" w:rsidP="00E24593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Допълнителни указания </w:t>
      </w:r>
      <w:r w:rsidR="000F6CB3" w:rsidRPr="003A44AE">
        <w:rPr>
          <w:rFonts w:ascii="Arial" w:hAnsi="Arial" w:cs="Arial"/>
          <w:b/>
        </w:rPr>
        <w:t xml:space="preserve">на </w:t>
      </w:r>
      <w:r w:rsidR="00C17CEF" w:rsidRPr="003A44AE">
        <w:rPr>
          <w:rFonts w:ascii="Arial" w:hAnsi="Arial" w:cs="Arial"/>
          <w:b/>
        </w:rPr>
        <w:t>6.2.7</w:t>
      </w:r>
      <w:r w:rsidR="000F6CB3" w:rsidRPr="003A44AE">
        <w:rPr>
          <w:rFonts w:ascii="Arial" w:hAnsi="Arial" w:cs="Arial"/>
          <w:b/>
        </w:rPr>
        <w:t xml:space="preserve">, </w:t>
      </w:r>
      <w:r w:rsidR="00FC1B12" w:rsidRPr="003A44AE">
        <w:rPr>
          <w:rFonts w:ascii="Arial" w:hAnsi="Arial" w:cs="Arial"/>
          <w:b/>
        </w:rPr>
        <w:t>от БДС ЕN 199</w:t>
      </w:r>
      <w:r w:rsidR="00C17CEF" w:rsidRPr="003A44AE">
        <w:rPr>
          <w:rFonts w:ascii="Arial" w:hAnsi="Arial" w:cs="Arial"/>
          <w:b/>
        </w:rPr>
        <w:t>3</w:t>
      </w:r>
      <w:r w:rsidR="00FC1B12" w:rsidRPr="003A44AE">
        <w:rPr>
          <w:rFonts w:ascii="Arial" w:hAnsi="Arial" w:cs="Arial"/>
          <w:b/>
        </w:rPr>
        <w:t>-1-1 - [1]</w:t>
      </w:r>
      <w:r>
        <w:rPr>
          <w:rFonts w:ascii="Arial" w:hAnsi="Arial" w:cs="Arial"/>
          <w:b/>
        </w:rPr>
        <w:t xml:space="preserve"> </w:t>
      </w:r>
      <w:r w:rsidRPr="00E24593">
        <w:rPr>
          <w:rFonts w:ascii="Arial" w:hAnsi="Arial" w:cs="Arial"/>
          <w:b/>
        </w:rPr>
        <w:t xml:space="preserve">за </w:t>
      </w:r>
      <w:proofErr w:type="spellStart"/>
      <w:r w:rsidRPr="00E24593">
        <w:rPr>
          <w:rFonts w:ascii="Arial" w:hAnsi="Arial" w:cs="Arial"/>
          <w:b/>
        </w:rPr>
        <w:t>иччисляване</w:t>
      </w:r>
      <w:proofErr w:type="spellEnd"/>
      <w:r w:rsidRPr="00E24593">
        <w:rPr>
          <w:rFonts w:ascii="Arial" w:hAnsi="Arial" w:cs="Arial"/>
          <w:b/>
        </w:rPr>
        <w:t xml:space="preserve"> на елементи, подложени на усукване, </w:t>
      </w:r>
      <w:r>
        <w:rPr>
          <w:rFonts w:ascii="Arial" w:hAnsi="Arial" w:cs="Arial"/>
          <w:b/>
        </w:rPr>
        <w:t xml:space="preserve">по </w:t>
      </w:r>
      <w:proofErr w:type="spellStart"/>
      <w:r>
        <w:rPr>
          <w:rFonts w:ascii="Arial" w:hAnsi="Arial" w:cs="Arial"/>
          <w:b/>
        </w:rPr>
        <w:t>отнощение</w:t>
      </w:r>
      <w:proofErr w:type="spellEnd"/>
      <w:r>
        <w:rPr>
          <w:rFonts w:ascii="Arial" w:hAnsi="Arial" w:cs="Arial"/>
          <w:b/>
        </w:rPr>
        <w:t xml:space="preserve"> на</w:t>
      </w:r>
      <w:r w:rsidRPr="00E24593">
        <w:rPr>
          <w:rFonts w:ascii="Arial" w:hAnsi="Arial" w:cs="Arial"/>
          <w:b/>
        </w:rPr>
        <w:t xml:space="preserve"> следното съдържание:</w:t>
      </w:r>
    </w:p>
    <w:p w:rsidR="00C17CEF" w:rsidRPr="003A44AE" w:rsidRDefault="00C17CEF" w:rsidP="00C17CEF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6.2.7.(10) Определяне на </w:t>
      </w: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; </w:t>
      </w: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:</w:t>
      </w:r>
    </w:p>
    <w:p w:rsidR="00C17CEF" w:rsidRPr="003A44AE" w:rsidRDefault="00C17CEF" w:rsidP="00C17CEF">
      <w:pPr>
        <w:spacing w:before="240"/>
        <w:ind w:firstLine="708"/>
        <w:jc w:val="both"/>
        <w:rPr>
          <w:rFonts w:ascii="Arial" w:hAnsi="Arial" w:cs="Arial"/>
        </w:rPr>
      </w:pP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14"/>
          <w:vertAlign w:val="subscript"/>
        </w:rPr>
        <w:object w:dxaOrig="1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19pt" o:ole="">
            <v:imagedata r:id="rId9" o:title=""/>
          </v:shape>
          <o:OLEObject Type="Embed" ProgID="Equation.3" ShapeID="_x0000_i1025" DrawAspect="Content" ObjectID="_1545116984" r:id="rId10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(6.28.1)</w:t>
      </w: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14"/>
          <w:vertAlign w:val="subscript"/>
        </w:rPr>
        <w:object w:dxaOrig="1660" w:dyaOrig="380">
          <v:shape id="_x0000_i1026" type="#_x0000_t75" style="width:82.95pt;height:19pt" o:ole="">
            <v:imagedata r:id="rId11" o:title=""/>
          </v:shape>
          <o:OLEObject Type="Embed" ProgID="Equation.3" ShapeID="_x0000_i1026" DrawAspect="Content" ObjectID="_1545116985" r:id="rId12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(6.28.2)</w:t>
      </w: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C17CEF" w:rsidRPr="003A44AE" w:rsidRDefault="00C17CEF" w:rsidP="00C17CE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12"/>
          <w:vertAlign w:val="subscript"/>
        </w:rPr>
        <w:object w:dxaOrig="1500" w:dyaOrig="360">
          <v:shape id="_x0000_i1027" type="#_x0000_t75" style="width:74.9pt;height:17.85pt" o:ole="">
            <v:imagedata r:id="rId13" o:title=""/>
          </v:shape>
          <o:OLEObject Type="Embed" ProgID="Equation.3" ShapeID="_x0000_i1027" DrawAspect="Content" ObjectID="_1545116986" r:id="rId14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(6.28.3)</w:t>
      </w:r>
    </w:p>
    <w:p w:rsidR="00C17CEF" w:rsidRPr="003A44AE" w:rsidRDefault="00C17CEF" w:rsidP="00C17CEF">
      <w:pPr>
        <w:spacing w:before="240"/>
        <w:ind w:firstLine="708"/>
        <w:jc w:val="both"/>
        <w:rPr>
          <w:rFonts w:ascii="Arial" w:hAnsi="Arial" w:cs="Arial"/>
        </w:rPr>
      </w:pPr>
    </w:p>
    <w:p w:rsidR="00C17CEF" w:rsidRPr="003A44AE" w:rsidRDefault="00C17CEF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C17CEF" w:rsidRPr="003A44AE" w:rsidRDefault="00C17CEF" w:rsidP="00C44604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G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модула на срязване;</w:t>
      </w:r>
    </w:p>
    <w:p w:rsidR="00C17CEF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="00C17CEF"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="00C17CEF" w:rsidRPr="003A44AE">
        <w:rPr>
          <w:rFonts w:ascii="Arial" w:hAnsi="Arial" w:cs="Arial"/>
        </w:rPr>
        <w:t xml:space="preserve"> е инерционен момент при усукване по </w:t>
      </w:r>
      <w:proofErr w:type="spellStart"/>
      <w:r w:rsidR="00C17CEF" w:rsidRPr="003A44AE">
        <w:rPr>
          <w:b/>
          <w:i/>
          <w:sz w:val="26"/>
          <w:szCs w:val="26"/>
        </w:rPr>
        <w:t>St</w:t>
      </w:r>
      <w:proofErr w:type="spellEnd"/>
      <w:r w:rsidR="00C17CEF" w:rsidRPr="003A44AE">
        <w:rPr>
          <w:b/>
          <w:i/>
          <w:sz w:val="26"/>
          <w:szCs w:val="26"/>
        </w:rPr>
        <w:t xml:space="preserve">. </w:t>
      </w:r>
      <w:proofErr w:type="spellStart"/>
      <w:r w:rsidR="00C17CEF" w:rsidRPr="003A44AE">
        <w:rPr>
          <w:b/>
          <w:i/>
          <w:sz w:val="26"/>
          <w:szCs w:val="26"/>
        </w:rPr>
        <w:t>Venant</w:t>
      </w:r>
      <w:proofErr w:type="spellEnd"/>
      <w:r w:rsidR="00C17CEF" w:rsidRPr="003A44AE">
        <w:rPr>
          <w:rFonts w:ascii="Arial" w:hAnsi="Arial" w:cs="Arial"/>
        </w:rPr>
        <w:t>;</w:t>
      </w:r>
    </w:p>
    <w:p w:rsidR="00C17CEF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="00C17CEF"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C17CEF"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="00C17CEF" w:rsidRPr="003A44AE">
        <w:rPr>
          <w:rFonts w:ascii="Arial" w:hAnsi="Arial" w:cs="Arial"/>
        </w:rPr>
        <w:t>е инерционен момент при стеснено усукване (</w:t>
      </w:r>
      <w:proofErr w:type="spellStart"/>
      <w:r w:rsidR="00C17CEF" w:rsidRPr="003A44AE">
        <w:rPr>
          <w:rFonts w:ascii="Arial" w:hAnsi="Arial" w:cs="Arial"/>
        </w:rPr>
        <w:t>огъвно</w:t>
      </w:r>
      <w:proofErr w:type="spellEnd"/>
      <w:r w:rsidR="00C17CEF" w:rsidRPr="003A44AE">
        <w:rPr>
          <w:rFonts w:ascii="Arial" w:hAnsi="Arial" w:cs="Arial"/>
        </w:rPr>
        <w:t xml:space="preserve"> усукване);</w:t>
      </w:r>
    </w:p>
    <w:p w:rsidR="00C17CEF" w:rsidRPr="003A44AE" w:rsidRDefault="00C17CEF" w:rsidP="00C44604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ϕ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ъгъл на завъртане на напречното сечение, вследствие работа на усукване;</w:t>
      </w:r>
    </w:p>
    <w:p w:rsidR="00C17CEF" w:rsidRPr="003A44AE" w:rsidRDefault="00C17CEF" w:rsidP="00C44604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ϕ</w:t>
      </w:r>
      <w:r w:rsidR="00B65CB0"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="00B65CB0" w:rsidRPr="003A44AE">
        <w:rPr>
          <w:b/>
          <w:i/>
          <w:sz w:val="26"/>
          <w:szCs w:val="26"/>
          <w:rtl/>
          <w:lang w:bidi="he-IL"/>
        </w:rPr>
        <w:t>״</w:t>
      </w:r>
      <w:r w:rsidR="00B65CB0" w:rsidRPr="003A44AE">
        <w:rPr>
          <w:rFonts w:ascii="Arial" w:hAnsi="Arial" w:cs="Arial"/>
        </w:rPr>
        <w:t xml:space="preserve"> и</w:t>
      </w:r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ϕ</w:t>
      </w:r>
      <w:r w:rsidR="00B65CB0" w:rsidRPr="003A44AE">
        <w:rPr>
          <w:b/>
          <w:i/>
          <w:sz w:val="26"/>
          <w:szCs w:val="26"/>
          <w:rtl/>
          <w:lang w:bidi="he-IL"/>
        </w:rPr>
        <w:t>״׳</w:t>
      </w:r>
      <w:r w:rsidRPr="003A44AE">
        <w:rPr>
          <w:rFonts w:ascii="Arial" w:hAnsi="Arial" w:cs="Arial"/>
        </w:rPr>
        <w:t xml:space="preserve"> са производни на </w:t>
      </w:r>
      <w:r w:rsidRPr="003A44AE">
        <w:rPr>
          <w:b/>
          <w:i/>
          <w:sz w:val="26"/>
          <w:szCs w:val="26"/>
        </w:rPr>
        <w:t>ϕ</w:t>
      </w:r>
      <w:r w:rsidRPr="003A44AE">
        <w:rPr>
          <w:rFonts w:ascii="Arial" w:hAnsi="Arial" w:cs="Arial"/>
        </w:rPr>
        <w:t>.</w:t>
      </w:r>
    </w:p>
    <w:p w:rsidR="00C17CEF" w:rsidRPr="003A44AE" w:rsidRDefault="00B65CB0" w:rsidP="000F6CB3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Определянето на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  <w:r w:rsidRPr="003A44AE">
        <w:rPr>
          <w:rFonts w:ascii="Arial" w:hAnsi="Arial" w:cs="Arial"/>
        </w:rPr>
        <w:t xml:space="preserve"> се извършва в зависимост от опорните условия и натоварването на елемента. Комбинации между различни случаи на натоварване и опорни условия са дадени в </w:t>
      </w:r>
      <w:r w:rsidRPr="003A44AE">
        <w:rPr>
          <w:b/>
          <w:i/>
          <w:sz w:val="26"/>
          <w:szCs w:val="26"/>
        </w:rPr>
        <w:t>таблица</w:t>
      </w:r>
      <w:r w:rsidR="00021768" w:rsidRPr="003A44AE">
        <w:rPr>
          <w:b/>
          <w:i/>
          <w:sz w:val="26"/>
          <w:szCs w:val="26"/>
        </w:rPr>
        <w:t xml:space="preserve"> 6.0</w:t>
      </w:r>
      <w:r w:rsidRPr="003A44AE">
        <w:rPr>
          <w:rFonts w:ascii="Arial" w:hAnsi="Arial" w:cs="Arial"/>
        </w:rPr>
        <w:t>. От там следва да бъдат ползвани формулите за изчисляване на ъгълът на завъртане и неговите производни.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</w:rPr>
        <w:t xml:space="preserve">6.2.7.(11) Определяне на </w:t>
      </w:r>
      <w:proofErr w:type="spellStart"/>
      <w:r w:rsidRPr="003A44AE">
        <w:rPr>
          <w:b/>
          <w:i/>
          <w:sz w:val="26"/>
          <w:szCs w:val="26"/>
        </w:rPr>
        <w:t>τ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  <w:b/>
          <w:vertAlign w:val="subscript"/>
        </w:rPr>
        <w:t xml:space="preserve"> </w:t>
      </w:r>
      <w:r w:rsidRPr="003A44AE">
        <w:rPr>
          <w:rFonts w:ascii="Arial" w:hAnsi="Arial" w:cs="Arial"/>
          <w:b/>
        </w:rPr>
        <w:t>: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  <w:b/>
        </w:rPr>
      </w:pP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30"/>
          <w:vertAlign w:val="subscript"/>
        </w:rPr>
        <w:object w:dxaOrig="1340" w:dyaOrig="720">
          <v:shape id="_x0000_i1028" type="#_x0000_t75" style="width:66.8pt;height:36.3pt" o:ole="">
            <v:imagedata r:id="rId15" o:title=""/>
          </v:shape>
          <o:OLEObject Type="Embed" ProgID="Equation.3" ShapeID="_x0000_i1028" DrawAspect="Content" ObjectID="_1545116987" r:id="rId16"/>
        </w:object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</w:rPr>
        <w:t>(6.28.4)</w:t>
      </w: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B65CB0" w:rsidRPr="003A44AE" w:rsidRDefault="00B65CB0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дебелината на стената, за която се определят напреженията.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6.2.7.(12) Определяне на </w:t>
      </w: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за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сечения:</w:t>
      </w: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32"/>
          <w:vertAlign w:val="subscript"/>
        </w:rPr>
        <w:object w:dxaOrig="1520" w:dyaOrig="720">
          <v:shape id="_x0000_i1029" type="#_x0000_t75" style="width:76.05pt;height:36.3pt" o:ole="">
            <v:imagedata r:id="rId17" o:title=""/>
          </v:shape>
          <o:OLEObject Type="Embed" ProgID="Equation.3" ShapeID="_x0000_i1029" DrawAspect="Content" ObjectID="_1545116988" r:id="rId18"/>
        </w:object>
      </w:r>
      <w:r w:rsidRPr="003A44AE">
        <w:rPr>
          <w:rFonts w:ascii="Arial" w:hAnsi="Arial" w:cs="Arial"/>
        </w:rPr>
        <w:tab/>
        <w:t>(6.28.5)</w:t>
      </w:r>
    </w:p>
    <w:p w:rsidR="00B65CB0" w:rsidRPr="003A44AE" w:rsidRDefault="00B65CB0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lastRenderedPageBreak/>
        <w:t>където:</w:t>
      </w:r>
    </w:p>
    <w:p w:rsidR="00B65CB0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изчислителна стойност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(хоризонтален огъващ момент в поясите на сечението) в 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b/>
          <w:i/>
          <w:sz w:val="26"/>
          <w:szCs w:val="26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B65CB0" w:rsidRPr="003A44AE" w:rsidRDefault="00B65CB0" w:rsidP="00C4460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 е съпротивителен момент на отделния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. При сечения от класове </w:t>
      </w:r>
      <w:r w:rsidRPr="003A44AE">
        <w:rPr>
          <w:b/>
          <w:i/>
          <w:sz w:val="26"/>
          <w:szCs w:val="26"/>
        </w:rPr>
        <w:t>1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2</w:t>
      </w:r>
      <w:r w:rsidRPr="003A44AE">
        <w:rPr>
          <w:rFonts w:ascii="Arial" w:hAnsi="Arial" w:cs="Arial"/>
        </w:rPr>
        <w:t xml:space="preserve"> може да се използва</w:t>
      </w:r>
      <w:r w:rsidR="00F25996" w:rsidRPr="003A44AE">
        <w:rPr>
          <w:rFonts w:ascii="Arial" w:hAnsi="Arial" w:cs="Arial"/>
        </w:rPr>
        <w:t xml:space="preserve"> </w:t>
      </w:r>
      <w:proofErr w:type="spellStart"/>
      <w:r w:rsidR="00F25996" w:rsidRPr="003A44AE">
        <w:rPr>
          <w:b/>
          <w:i/>
          <w:sz w:val="26"/>
          <w:szCs w:val="26"/>
        </w:rPr>
        <w:t>W</w:t>
      </w:r>
      <w:r w:rsidR="00F25996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F25996" w:rsidRPr="003A44AE">
        <w:rPr>
          <w:b/>
          <w:i/>
          <w:sz w:val="26"/>
          <w:szCs w:val="26"/>
          <w:vertAlign w:val="subscript"/>
        </w:rPr>
        <w:t>,f,z</w:t>
      </w:r>
      <w:r w:rsidRPr="003A44AE">
        <w:rPr>
          <w:rFonts w:ascii="Arial" w:hAnsi="Arial" w:cs="Arial"/>
        </w:rPr>
        <w:t xml:space="preserve">. При сечения от </w:t>
      </w:r>
      <w:r w:rsidRPr="003A44AE">
        <w:rPr>
          <w:b/>
          <w:i/>
          <w:sz w:val="26"/>
          <w:szCs w:val="26"/>
        </w:rPr>
        <w:t>клас 3</w:t>
      </w:r>
      <w:r w:rsidRPr="003A44AE">
        <w:rPr>
          <w:rFonts w:ascii="Arial" w:hAnsi="Arial" w:cs="Arial"/>
        </w:rPr>
        <w:t xml:space="preserve"> може да се използва </w:t>
      </w:r>
      <w:proofErr w:type="spellStart"/>
      <w:r w:rsidR="00F25996" w:rsidRPr="003A44AE">
        <w:rPr>
          <w:b/>
          <w:i/>
          <w:sz w:val="26"/>
          <w:szCs w:val="26"/>
        </w:rPr>
        <w:t>W</w:t>
      </w:r>
      <w:r w:rsidR="00F25996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F25996" w:rsidRPr="003A44AE">
        <w:rPr>
          <w:b/>
          <w:i/>
          <w:sz w:val="26"/>
          <w:szCs w:val="26"/>
          <w:vertAlign w:val="subscript"/>
        </w:rPr>
        <w:t>,f,z</w:t>
      </w:r>
      <w:r w:rsidR="00F25996" w:rsidRPr="003A44AE">
        <w:rPr>
          <w:rFonts w:ascii="Arial" w:hAnsi="Arial" w:cs="Arial"/>
        </w:rPr>
        <w:t>.</w:t>
      </w:r>
      <w:r w:rsidRPr="003A44AE">
        <w:rPr>
          <w:rFonts w:ascii="Arial" w:hAnsi="Arial" w:cs="Arial"/>
        </w:rPr>
        <w:t xml:space="preserve"> За определяне съпротивителния момент на отделния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, може да ползват следните формули: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24"/>
          <w:vertAlign w:val="subscript"/>
        </w:rPr>
        <w:object w:dxaOrig="1400" w:dyaOrig="660">
          <v:shape id="_x0000_i1030" type="#_x0000_t75" style="width:69.7pt;height:32.85pt" o:ole="">
            <v:imagedata r:id="rId19" o:title=""/>
          </v:shape>
          <o:OLEObject Type="Embed" ProgID="Equation.3" ShapeID="_x0000_i1030" DrawAspect="Content" ObjectID="_1545116989" r:id="rId20"/>
        </w:object>
      </w:r>
      <w:r w:rsidRPr="003A44AE">
        <w:rPr>
          <w:rFonts w:ascii="Arial" w:hAnsi="Arial" w:cs="Arial"/>
          <w:vertAlign w:val="subscript"/>
        </w:rPr>
        <w:t xml:space="preserve"> </w:t>
      </w:r>
      <w:r w:rsidRPr="003A44AE">
        <w:rPr>
          <w:rFonts w:ascii="Arial" w:hAnsi="Arial" w:cs="Arial"/>
        </w:rPr>
        <w:tab/>
        <w:t>(6.28.6)</w:t>
      </w: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B65CB0" w:rsidRPr="003A44AE" w:rsidRDefault="00B65CB0" w:rsidP="00B65CB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F25996" w:rsidRPr="003A44AE">
        <w:rPr>
          <w:rFonts w:ascii="Arial" w:hAnsi="Arial" w:cs="Arial"/>
          <w:position w:val="-24"/>
          <w:vertAlign w:val="subscript"/>
        </w:rPr>
        <w:object w:dxaOrig="1340" w:dyaOrig="639">
          <v:shape id="_x0000_i1031" type="#_x0000_t75" style="width:66.8pt;height:32.25pt" o:ole="">
            <v:imagedata r:id="rId21" o:title=""/>
          </v:shape>
          <o:OLEObject Type="Embed" ProgID="Equation.3" ShapeID="_x0000_i1031" DrawAspect="Content" ObjectID="_1545116990" r:id="rId22"/>
        </w:object>
      </w:r>
      <w:r w:rsidRPr="003A44AE">
        <w:rPr>
          <w:rFonts w:ascii="Arial" w:hAnsi="Arial" w:cs="Arial"/>
          <w:vertAlign w:val="subscript"/>
        </w:rPr>
        <w:t xml:space="preserve"> </w:t>
      </w:r>
      <w:r w:rsidRPr="003A44AE">
        <w:rPr>
          <w:rFonts w:ascii="Arial" w:hAnsi="Arial" w:cs="Arial"/>
        </w:rPr>
        <w:tab/>
        <w:t>(6.28.7)</w:t>
      </w:r>
    </w:p>
    <w:p w:rsidR="00B65CB0" w:rsidRPr="003A44AE" w:rsidRDefault="00B65CB0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B65CB0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>.</w:t>
      </w:r>
      <w:r w:rsidR="00B65CB0" w:rsidRPr="003A44AE">
        <w:rPr>
          <w:rFonts w:ascii="Arial" w:hAnsi="Arial" w:cs="Arial"/>
        </w:rPr>
        <w:t xml:space="preserve"> е пластичен съпротивителен момент на цялото сечение спрямо </w:t>
      </w:r>
      <w:r w:rsidR="00B65CB0" w:rsidRPr="003A44AE">
        <w:rPr>
          <w:b/>
          <w:i/>
          <w:sz w:val="26"/>
          <w:szCs w:val="26"/>
        </w:rPr>
        <w:t>ос z</w:t>
      </w:r>
      <w:r w:rsidR="00B65CB0" w:rsidRPr="003A44AE">
        <w:rPr>
          <w:rFonts w:ascii="Arial" w:hAnsi="Arial" w:cs="Arial"/>
        </w:rPr>
        <w:t>;</w:t>
      </w:r>
    </w:p>
    <w:p w:rsidR="00B65CB0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. </w:t>
      </w:r>
      <w:r w:rsidR="00B65CB0" w:rsidRPr="003A44AE">
        <w:rPr>
          <w:rFonts w:ascii="Arial" w:hAnsi="Arial" w:cs="Arial"/>
        </w:rPr>
        <w:t xml:space="preserve">е еластичен съпротивителен момент на цялото сечение спрямо </w:t>
      </w:r>
      <w:r w:rsidR="00B65CB0" w:rsidRPr="003A44AE">
        <w:rPr>
          <w:b/>
          <w:i/>
          <w:sz w:val="26"/>
          <w:szCs w:val="26"/>
        </w:rPr>
        <w:t>ос z</w:t>
      </w:r>
      <w:r w:rsidR="00B65CB0" w:rsidRPr="003A44AE">
        <w:rPr>
          <w:rFonts w:ascii="Arial" w:hAnsi="Arial" w:cs="Arial"/>
        </w:rPr>
        <w:t>.</w:t>
      </w:r>
    </w:p>
    <w:p w:rsidR="00B65CB0" w:rsidRPr="003A44AE" w:rsidRDefault="00B65CB0" w:rsidP="00B65CB0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Определянето на </w:t>
      </w:r>
      <w:proofErr w:type="spellStart"/>
      <w:r w:rsidR="00F25996" w:rsidRPr="003A44AE">
        <w:rPr>
          <w:b/>
          <w:i/>
          <w:sz w:val="26"/>
          <w:szCs w:val="26"/>
        </w:rPr>
        <w:t>M</w:t>
      </w:r>
      <w:r w:rsidR="00F25996"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F25996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F25996"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може да се извърши по следната формула:</w:t>
      </w:r>
    </w:p>
    <w:p w:rsidR="00F25996" w:rsidRPr="003A44AE" w:rsidRDefault="00F25996" w:rsidP="00B65CB0">
      <w:pPr>
        <w:spacing w:before="240"/>
        <w:ind w:firstLine="708"/>
        <w:jc w:val="both"/>
        <w:rPr>
          <w:rFonts w:ascii="Arial" w:hAnsi="Arial" w:cs="Arial"/>
        </w:rPr>
      </w:pPr>
    </w:p>
    <w:p w:rsidR="00B65CB0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ab/>
      </w:r>
      <w:r w:rsidRPr="003A44AE">
        <w:rPr>
          <w:rFonts w:ascii="Arial" w:hAnsi="Arial" w:cs="Arial"/>
        </w:rPr>
        <w:tab/>
      </w:r>
      <w:r w:rsidRPr="003A44AE">
        <w:rPr>
          <w:position w:val="-32"/>
          <w:vertAlign w:val="subscript"/>
        </w:rPr>
        <w:object w:dxaOrig="1560" w:dyaOrig="720">
          <v:shape id="_x0000_i1032" type="#_x0000_t75" style="width:77.75pt;height:36.3pt" o:ole="">
            <v:imagedata r:id="rId23" o:title=""/>
          </v:shape>
          <o:OLEObject Type="Embed" ProgID="Equation.3" ShapeID="_x0000_i1032" DrawAspect="Content" ObjectID="_1545116991" r:id="rId24"/>
        </w:object>
      </w:r>
      <w:r w:rsidRPr="003A44AE">
        <w:rPr>
          <w:rFonts w:ascii="Arial" w:hAnsi="Arial" w:cs="Arial"/>
        </w:rPr>
        <w:tab/>
        <w:t>(6.28.8)</w:t>
      </w:r>
    </w:p>
    <w:p w:rsidR="00F25996" w:rsidRPr="003A44AE" w:rsidRDefault="00F25996" w:rsidP="000F6CB3">
      <w:pPr>
        <w:spacing w:before="240"/>
        <w:ind w:firstLine="708"/>
        <w:jc w:val="both"/>
        <w:rPr>
          <w:rFonts w:ascii="Arial" w:hAnsi="Arial" w:cs="Arial"/>
        </w:rPr>
      </w:pPr>
    </w:p>
    <w:p w:rsidR="00F25996" w:rsidRPr="003A44AE" w:rsidRDefault="00F25996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25996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височината на сечението;</w:t>
      </w:r>
    </w:p>
    <w:p w:rsidR="00F25996" w:rsidRPr="003A44AE" w:rsidRDefault="00F25996" w:rsidP="00F2599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дебелината на пояса.</w:t>
      </w:r>
    </w:p>
    <w:p w:rsidR="00F25996" w:rsidRPr="003A44AE" w:rsidRDefault="00F25996" w:rsidP="00F25996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6.2.7.(13) Определяне на </w:t>
      </w: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за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(</w:t>
      </w:r>
      <w:proofErr w:type="spellStart"/>
      <w:r w:rsidRPr="003A44AE">
        <w:rPr>
          <w:rFonts w:ascii="Arial" w:hAnsi="Arial" w:cs="Arial"/>
        </w:rPr>
        <w:t>разнопоясни</w:t>
      </w:r>
      <w:proofErr w:type="spellEnd"/>
      <w:r w:rsidRPr="003A44AE">
        <w:rPr>
          <w:rFonts w:ascii="Arial" w:hAnsi="Arial" w:cs="Arial"/>
        </w:rPr>
        <w:t xml:space="preserve">)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сечения:</w:t>
      </w:r>
    </w:p>
    <w:p w:rsidR="00F25996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25996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ab/>
      </w:r>
      <w:r w:rsidRPr="003A44AE">
        <w:rPr>
          <w:rFonts w:ascii="Arial" w:hAnsi="Arial" w:cs="Arial"/>
        </w:rPr>
        <w:tab/>
      </w:r>
      <w:r w:rsidRPr="003A44AE">
        <w:rPr>
          <w:position w:val="-32"/>
          <w:vertAlign w:val="subscript"/>
        </w:rPr>
        <w:object w:dxaOrig="1680" w:dyaOrig="740">
          <v:shape id="_x0000_i1033" type="#_x0000_t75" style="width:84.1pt;height:36.85pt" o:ole="">
            <v:imagedata r:id="rId25" o:title=""/>
          </v:shape>
          <o:OLEObject Type="Embed" ProgID="Equation.3" ShapeID="_x0000_i1033" DrawAspect="Content" ObjectID="_1545116992" r:id="rId26"/>
        </w:object>
      </w:r>
      <w:r w:rsidRPr="003A44AE">
        <w:rPr>
          <w:rFonts w:ascii="Arial" w:hAnsi="Arial" w:cs="Arial"/>
        </w:rPr>
        <w:tab/>
        <w:t>(6.28.9)</w:t>
      </w:r>
    </w:p>
    <w:p w:rsidR="00F25996" w:rsidRPr="003A44AE" w:rsidRDefault="00F25996" w:rsidP="00F2599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719" w:dyaOrig="740">
          <v:shape id="_x0000_i1034" type="#_x0000_t75" style="width:86.4pt;height:36.85pt" o:ole="">
            <v:imagedata r:id="rId27" o:title=""/>
          </v:shape>
          <o:OLEObject Type="Embed" ProgID="Equation.3" ShapeID="_x0000_i1034" DrawAspect="Content" ObjectID="_1545116993" r:id="rId28"/>
        </w:object>
      </w:r>
      <w:r w:rsidRPr="003A44AE">
        <w:tab/>
      </w:r>
      <w:r w:rsidRPr="003A44AE">
        <w:rPr>
          <w:rFonts w:ascii="Arial" w:hAnsi="Arial" w:cs="Arial"/>
        </w:rPr>
        <w:t>(6.28.10)</w:t>
      </w:r>
    </w:p>
    <w:p w:rsidR="00F25996" w:rsidRPr="003A44AE" w:rsidRDefault="00F25996" w:rsidP="000F6CB3">
      <w:pPr>
        <w:spacing w:before="240"/>
        <w:ind w:firstLine="708"/>
        <w:jc w:val="both"/>
        <w:rPr>
          <w:rFonts w:ascii="Arial" w:hAnsi="Arial" w:cs="Arial"/>
        </w:rPr>
      </w:pPr>
    </w:p>
    <w:p w:rsidR="00F25996" w:rsidRPr="003A44AE" w:rsidRDefault="00F25996" w:rsidP="00C44604">
      <w:pPr>
        <w:spacing w:before="24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25996" w:rsidRPr="003A44AE" w:rsidRDefault="00F25996" w:rsidP="00AF520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нормално напрежение в горния пояс в 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  <w:vertAlign w:val="subscript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F25996" w:rsidRPr="003A44AE" w:rsidRDefault="00F25996" w:rsidP="00AF520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w,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нормално напрежение в долния пояс в 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b/>
          <w:i/>
          <w:sz w:val="26"/>
          <w:szCs w:val="26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F25996" w:rsidRPr="003A44AE" w:rsidRDefault="001F61CC" w:rsidP="00AF520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="00F25996" w:rsidRPr="003A44AE">
        <w:rPr>
          <w:rFonts w:ascii="Arial" w:hAnsi="Arial" w:cs="Arial"/>
        </w:rPr>
        <w:t xml:space="preserve">е </w:t>
      </w:r>
      <w:proofErr w:type="spellStart"/>
      <w:r w:rsidR="00F25996" w:rsidRPr="003A44AE">
        <w:rPr>
          <w:rFonts w:ascii="Arial" w:hAnsi="Arial" w:cs="Arial"/>
        </w:rPr>
        <w:t>поясен</w:t>
      </w:r>
      <w:proofErr w:type="spellEnd"/>
      <w:r w:rsidR="00F25996" w:rsidRPr="003A44AE">
        <w:rPr>
          <w:rFonts w:ascii="Arial" w:hAnsi="Arial" w:cs="Arial"/>
        </w:rPr>
        <w:t xml:space="preserve"> момент (хоризонтален огъващ момент в поясите на сечението) в следствие на </w:t>
      </w:r>
      <w:proofErr w:type="spellStart"/>
      <w:r w:rsidR="00F25996" w:rsidRPr="003A44AE">
        <w:rPr>
          <w:rFonts w:ascii="Arial" w:hAnsi="Arial" w:cs="Arial"/>
        </w:rPr>
        <w:t>бимомента</w:t>
      </w:r>
      <w:proofErr w:type="spellEnd"/>
      <w:r w:rsidR="00F25996" w:rsidRPr="003A44AE">
        <w:rPr>
          <w:b/>
          <w:i/>
          <w:sz w:val="26"/>
          <w:szCs w:val="26"/>
        </w:rPr>
        <w:t xml:space="preserve"> </w:t>
      </w:r>
      <w:proofErr w:type="spellStart"/>
      <w:r w:rsidR="00F25996" w:rsidRPr="003A44AE">
        <w:rPr>
          <w:b/>
          <w:i/>
          <w:sz w:val="26"/>
          <w:szCs w:val="26"/>
        </w:rPr>
        <w:t>B</w:t>
      </w:r>
      <w:r w:rsidR="00F25996"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F25996" w:rsidRPr="003A44AE">
        <w:rPr>
          <w:rFonts w:ascii="Arial" w:hAnsi="Arial" w:cs="Arial"/>
          <w:vertAlign w:val="subscript"/>
        </w:rPr>
        <w:t>,</w:t>
      </w:r>
      <w:r w:rsidR="00F25996" w:rsidRPr="003A44AE">
        <w:rPr>
          <w:rFonts w:ascii="Arial" w:hAnsi="Arial" w:cs="Arial"/>
        </w:rPr>
        <w:t xml:space="preserve"> определя се по формула </w:t>
      </w:r>
      <w:r w:rsidR="00F25996" w:rsidRPr="003A44AE">
        <w:rPr>
          <w:b/>
          <w:i/>
          <w:sz w:val="26"/>
          <w:szCs w:val="26"/>
        </w:rPr>
        <w:t>(6.28.8)</w:t>
      </w:r>
      <w:r w:rsidR="00F25996" w:rsidRPr="003A44AE">
        <w:rPr>
          <w:rFonts w:ascii="Arial" w:hAnsi="Arial" w:cs="Arial"/>
        </w:rPr>
        <w:t>;</w:t>
      </w:r>
    </w:p>
    <w:p w:rsidR="00F25996" w:rsidRPr="003A44AE" w:rsidRDefault="001F61CC" w:rsidP="00AF520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lastRenderedPageBreak/>
        <w:t>W</w:t>
      </w:r>
      <w:r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 </w:t>
      </w:r>
      <w:r w:rsidR="00F25996" w:rsidRPr="003A44AE">
        <w:rPr>
          <w:rFonts w:ascii="Arial" w:hAnsi="Arial" w:cs="Arial"/>
        </w:rPr>
        <w:t xml:space="preserve">е съпротивителен момент на горния пояс спрямо </w:t>
      </w:r>
      <w:r w:rsidR="00F25996" w:rsidRPr="003A44AE">
        <w:rPr>
          <w:b/>
          <w:i/>
          <w:sz w:val="26"/>
          <w:szCs w:val="26"/>
        </w:rPr>
        <w:t>ос z</w:t>
      </w:r>
      <w:r w:rsidR="00F25996" w:rsidRPr="003A44AE">
        <w:rPr>
          <w:rFonts w:ascii="Arial" w:hAnsi="Arial" w:cs="Arial"/>
        </w:rPr>
        <w:t xml:space="preserve">. При сечения от класове </w:t>
      </w:r>
      <w:r w:rsidR="00F25996" w:rsidRPr="003A44AE">
        <w:rPr>
          <w:b/>
          <w:i/>
          <w:sz w:val="26"/>
          <w:szCs w:val="26"/>
        </w:rPr>
        <w:t>1</w:t>
      </w:r>
      <w:r w:rsidR="00F25996" w:rsidRPr="003A44AE">
        <w:rPr>
          <w:rFonts w:ascii="Arial" w:hAnsi="Arial" w:cs="Arial"/>
        </w:rPr>
        <w:t xml:space="preserve"> и </w:t>
      </w:r>
      <w:r w:rsidR="00F25996" w:rsidRPr="003A44AE">
        <w:rPr>
          <w:b/>
          <w:i/>
          <w:sz w:val="26"/>
          <w:szCs w:val="26"/>
        </w:rPr>
        <w:t>2</w:t>
      </w:r>
      <w:r w:rsidR="00F25996"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,f,z</w:t>
      </w:r>
      <w:r w:rsidR="00F25996" w:rsidRPr="003A44AE">
        <w:rPr>
          <w:rFonts w:ascii="Arial" w:hAnsi="Arial" w:cs="Arial"/>
        </w:rPr>
        <w:t xml:space="preserve">. При сечения от </w:t>
      </w:r>
      <w:r w:rsidR="00F25996" w:rsidRPr="003A44AE">
        <w:rPr>
          <w:b/>
          <w:i/>
          <w:sz w:val="26"/>
          <w:szCs w:val="26"/>
        </w:rPr>
        <w:t>клас 3</w:t>
      </w:r>
      <w:r w:rsidR="00F25996"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FA0509" w:rsidRPr="003A44AE">
        <w:rPr>
          <w:b/>
          <w:i/>
          <w:sz w:val="26"/>
          <w:szCs w:val="26"/>
          <w:vertAlign w:val="subscript"/>
        </w:rPr>
        <w:t>,f</w:t>
      </w:r>
      <w:r w:rsidRPr="003A44AE">
        <w:rPr>
          <w:b/>
          <w:i/>
          <w:sz w:val="26"/>
          <w:szCs w:val="26"/>
          <w:vertAlign w:val="subscript"/>
        </w:rPr>
        <w:t>,z</w:t>
      </w:r>
      <w:r w:rsidR="00F25996" w:rsidRPr="003A44AE">
        <w:rPr>
          <w:rFonts w:ascii="Arial" w:hAnsi="Arial" w:cs="Arial"/>
        </w:rPr>
        <w:t>;</w:t>
      </w:r>
    </w:p>
    <w:p w:rsidR="00FA0509" w:rsidRPr="003A44AE" w:rsidRDefault="00FA0509" w:rsidP="00AF520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b/>
          <w:i/>
          <w:sz w:val="26"/>
          <w:szCs w:val="26"/>
          <w:vertAlign w:val="subscript"/>
        </w:rPr>
        <w:t>,z</w:t>
      </w:r>
      <w:r w:rsidRPr="003A44AE">
        <w:rPr>
          <w:rFonts w:ascii="Arial" w:hAnsi="Arial" w:cs="Arial"/>
        </w:rPr>
        <w:t xml:space="preserve"> е съпротивителен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. При сечения от класове </w:t>
      </w:r>
      <w:r w:rsidRPr="003A44AE">
        <w:rPr>
          <w:b/>
          <w:i/>
          <w:sz w:val="26"/>
          <w:szCs w:val="26"/>
        </w:rPr>
        <w:t>1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2</w:t>
      </w:r>
      <w:r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,f,z</w:t>
      </w:r>
      <w:r w:rsidRPr="003A44AE">
        <w:rPr>
          <w:rFonts w:ascii="Arial" w:hAnsi="Arial" w:cs="Arial"/>
        </w:rPr>
        <w:t xml:space="preserve">. При сечения от </w:t>
      </w:r>
      <w:r w:rsidRPr="003A44AE">
        <w:rPr>
          <w:b/>
          <w:i/>
          <w:sz w:val="26"/>
          <w:szCs w:val="26"/>
        </w:rPr>
        <w:t>клас 3</w:t>
      </w:r>
      <w:r w:rsidRPr="003A44AE">
        <w:rPr>
          <w:rFonts w:ascii="Arial" w:hAnsi="Arial" w:cs="Arial"/>
        </w:rPr>
        <w:t xml:space="preserve"> може да се използва </w:t>
      </w: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Pr="003A44AE">
        <w:rPr>
          <w:b/>
          <w:i/>
          <w:sz w:val="26"/>
          <w:szCs w:val="26"/>
          <w:vertAlign w:val="subscript"/>
        </w:rPr>
        <w:t>,f,z</w:t>
      </w:r>
      <w:r w:rsidRPr="003A44AE">
        <w:rPr>
          <w:rFonts w:ascii="Arial" w:hAnsi="Arial" w:cs="Arial"/>
        </w:rPr>
        <w:t>.</w:t>
      </w:r>
    </w:p>
    <w:p w:rsidR="00FA0509" w:rsidRPr="003A44AE" w:rsidRDefault="00FA0509" w:rsidP="00FA0509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Независимо от факта, че сечението е </w:t>
      </w:r>
      <w:proofErr w:type="spellStart"/>
      <w:r w:rsidRPr="003A44AE">
        <w:rPr>
          <w:rFonts w:ascii="Arial" w:hAnsi="Arial" w:cs="Arial"/>
        </w:rPr>
        <w:t>моносиметрично</w:t>
      </w:r>
      <w:proofErr w:type="spellEnd"/>
      <w:r w:rsidRPr="003A44AE">
        <w:rPr>
          <w:rFonts w:ascii="Arial" w:hAnsi="Arial" w:cs="Arial"/>
        </w:rPr>
        <w:t xml:space="preserve">, поясните моменти в двата пояса, в 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>, ще бъдат еднакви по абсолютна стойност но с противоположни посоки.</w:t>
      </w:r>
    </w:p>
    <w:p w:rsidR="00FA0509" w:rsidRPr="003A44AE" w:rsidRDefault="00FA0509" w:rsidP="00FA0509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6.2.7.(14) Определяне на </w:t>
      </w: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при:</w:t>
      </w:r>
    </w:p>
    <w:p w:rsidR="00AF5207" w:rsidRPr="003A44AE" w:rsidRDefault="00AF5207" w:rsidP="00AF5207">
      <w:pPr>
        <w:pStyle w:val="ListParagraph"/>
        <w:numPr>
          <w:ilvl w:val="0"/>
          <w:numId w:val="18"/>
        </w:numPr>
        <w:ind w:left="714" w:hanging="357"/>
        <w:jc w:val="both"/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 и </w:t>
      </w: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</w:rPr>
        <w:t xml:space="preserve"> сечения с успоредни пояси: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24"/>
          <w:vertAlign w:val="subscript"/>
        </w:rPr>
        <w:object w:dxaOrig="2299" w:dyaOrig="680">
          <v:shape id="_x0000_i1035" type="#_x0000_t75" style="width:114.6pt;height:34pt" o:ole="">
            <v:imagedata r:id="rId29" o:title=""/>
          </v:shape>
          <o:OLEObject Type="Embed" ProgID="Equation.3" ShapeID="_x0000_i1035" DrawAspect="Content" ObjectID="_1545116994" r:id="rId30"/>
        </w:object>
      </w:r>
      <w:r w:rsidRPr="003A44AE">
        <w:tab/>
      </w:r>
      <w:r w:rsidRPr="003A44AE">
        <w:rPr>
          <w:rFonts w:ascii="Arial" w:hAnsi="Arial" w:cs="Arial"/>
        </w:rPr>
        <w:t>(6.28.11)</w:t>
      </w:r>
    </w:p>
    <w:p w:rsidR="00F25996" w:rsidRPr="003A44AE" w:rsidRDefault="00F25996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 с еднакви дебелини на поясите: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24"/>
          <w:vertAlign w:val="subscript"/>
        </w:rPr>
        <w:object w:dxaOrig="2820" w:dyaOrig="680">
          <v:shape id="_x0000_i1036" type="#_x0000_t75" style="width:141.1pt;height:34pt" o:ole="">
            <v:imagedata r:id="rId31" o:title=""/>
          </v:shape>
          <o:OLEObject Type="Embed" ProgID="Equation.3" ShapeID="_x0000_i1036" DrawAspect="Content" ObjectID="_1545116995" r:id="rId32"/>
        </w:object>
      </w:r>
      <w:r w:rsidRPr="003A44AE">
        <w:tab/>
      </w:r>
      <w:r w:rsidRPr="003A44AE">
        <w:rPr>
          <w:rFonts w:ascii="Arial" w:hAnsi="Arial" w:cs="Arial"/>
        </w:rPr>
        <w:t>(6.28.12)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C44604">
      <w:pPr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AF5207" w:rsidRPr="003A44AE" w:rsidRDefault="00AF5207" w:rsidP="00AF5207">
      <w:pPr>
        <w:pStyle w:val="ListParagraph"/>
        <w:spacing w:before="120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широчина на горен пояс;</w:t>
      </w:r>
    </w:p>
    <w:p w:rsidR="00AF5207" w:rsidRPr="003A44AE" w:rsidRDefault="00AF5207" w:rsidP="00AF5207">
      <w:pPr>
        <w:pStyle w:val="ListParagraph"/>
        <w:spacing w:before="120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b</w:t>
      </w:r>
      <w:proofErr w:type="spellEnd"/>
      <w:r w:rsidRPr="003A44AE">
        <w:rPr>
          <w:rFonts w:ascii="Arial" w:hAnsi="Arial" w:cs="Arial"/>
        </w:rPr>
        <w:t xml:space="preserve"> </w:t>
      </w:r>
      <w:r w:rsidR="00AE65D5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е широчина на долен пояс.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6.2.7.(15) Определяне на </w:t>
      </w: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при:</w:t>
      </w:r>
    </w:p>
    <w:p w:rsidR="00AF5207" w:rsidRPr="003A44AE" w:rsidRDefault="00AF5207" w:rsidP="00AF520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сечения: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AE65D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C44604" w:rsidRPr="003A44AE">
        <w:rPr>
          <w:position w:val="-24"/>
          <w:vertAlign w:val="subscript"/>
        </w:rPr>
        <w:object w:dxaOrig="1100" w:dyaOrig="660">
          <v:shape id="_x0000_i1037" type="#_x0000_t75" style="width:54.7pt;height:32.85pt" o:ole="">
            <v:imagedata r:id="rId33" o:title=""/>
          </v:shape>
          <o:OLEObject Type="Embed" ProgID="Equation.3" ShapeID="_x0000_i1037" DrawAspect="Content" ObjectID="_1545116996" r:id="rId34"/>
        </w:object>
      </w:r>
      <w:r w:rsidRPr="003A44AE">
        <w:tab/>
      </w:r>
      <w:r w:rsidRPr="003A44AE">
        <w:rPr>
          <w:rFonts w:ascii="Arial" w:hAnsi="Arial" w:cs="Arial"/>
        </w:rPr>
        <w:t>(6.28.13)</w:t>
      </w:r>
    </w:p>
    <w:p w:rsidR="00AF5207" w:rsidRPr="003A44AE" w:rsidRDefault="00AF5207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C44604">
      <w:pPr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="00C44604"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 </w:t>
      </w:r>
      <w:r w:rsidR="00C44604" w:rsidRPr="003A44AE">
        <w:rPr>
          <w:rFonts w:ascii="Arial" w:hAnsi="Arial" w:cs="Arial"/>
        </w:rPr>
        <w:t xml:space="preserve">е инерционен момент на сечението </w:t>
      </w:r>
      <w:r w:rsidRPr="003A44AE">
        <w:rPr>
          <w:rFonts w:ascii="Arial" w:hAnsi="Arial" w:cs="Arial"/>
        </w:rPr>
        <w:t xml:space="preserve">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AE65D5" w:rsidRPr="003A44AE" w:rsidRDefault="00C44604" w:rsidP="00AE65D5">
      <w:pPr>
        <w:pStyle w:val="ListParagraph"/>
        <w:ind w:left="714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h</w:t>
      </w:r>
      <w:r w:rsidR="00AE65D5"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="00AE65D5" w:rsidRPr="003A44AE">
        <w:rPr>
          <w:rFonts w:ascii="Arial" w:hAnsi="Arial" w:cs="Arial"/>
        </w:rPr>
        <w:t xml:space="preserve">  </w:t>
      </w:r>
      <w:r w:rsidRPr="003A44AE">
        <w:rPr>
          <w:rFonts w:ascii="Arial" w:hAnsi="Arial" w:cs="Arial"/>
        </w:rPr>
        <w:t>е разстоянието между центровете на тежестите на двата пояса</w:t>
      </w:r>
      <w:r w:rsidR="00AE65D5" w:rsidRPr="003A44AE">
        <w:rPr>
          <w:rFonts w:ascii="Arial" w:hAnsi="Arial" w:cs="Arial"/>
        </w:rPr>
        <w:t>.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AE65D5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14"/>
          <w:vertAlign w:val="subscript"/>
        </w:rPr>
        <w:object w:dxaOrig="2040" w:dyaOrig="380">
          <v:shape id="_x0000_i1038" type="#_x0000_t75" style="width:101.95pt;height:19pt" o:ole="">
            <v:imagedata r:id="rId35" o:title=""/>
          </v:shape>
          <o:OLEObject Type="Embed" ProgID="Equation.3" ShapeID="_x0000_i1038" DrawAspect="Content" ObjectID="_1545116997" r:id="rId36"/>
        </w:object>
      </w:r>
      <w:r w:rsidRPr="003A44AE">
        <w:tab/>
      </w:r>
      <w:r w:rsidRPr="003A44AE">
        <w:rPr>
          <w:rFonts w:ascii="Arial" w:hAnsi="Arial" w:cs="Arial"/>
        </w:rPr>
        <w:t>(6.28.1</w:t>
      </w:r>
      <w:r w:rsidR="00C44604" w:rsidRPr="003A44AE">
        <w:rPr>
          <w:rFonts w:ascii="Arial" w:hAnsi="Arial" w:cs="Arial"/>
        </w:rPr>
        <w:t>4</w:t>
      </w:r>
      <w:r w:rsidRPr="003A44AE">
        <w:rPr>
          <w:rFonts w:ascii="Arial" w:hAnsi="Arial" w:cs="Arial"/>
        </w:rPr>
        <w:t>)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C44604" w:rsidRPr="003A44AE" w:rsidRDefault="00C44604" w:rsidP="00C44604">
      <w:pPr>
        <w:pStyle w:val="ListParagrap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инерционен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C44604" w:rsidRPr="003A44AE" w:rsidRDefault="00C44604" w:rsidP="00C44604">
      <w:pPr>
        <w:pStyle w:val="ListParagraph"/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e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разстоянието от центъра на тежестта на долния пояс до центъра на срязване на сечението.</w:t>
      </w:r>
    </w:p>
    <w:p w:rsidR="00AE65D5" w:rsidRPr="003A44AE" w:rsidRDefault="00AE65D5" w:rsidP="00AE65D5">
      <w:pPr>
        <w:pStyle w:val="ListParagraph"/>
        <w:ind w:left="714"/>
        <w:jc w:val="both"/>
        <w:rPr>
          <w:rFonts w:ascii="Arial" w:hAnsi="Arial" w:cs="Arial"/>
        </w:rPr>
      </w:pPr>
    </w:p>
    <w:p w:rsidR="00AE65D5" w:rsidRPr="003A44AE" w:rsidRDefault="00AE65D5" w:rsidP="00AE65D5">
      <w:pPr>
        <w:pStyle w:val="ListParagraph"/>
        <w:ind w:left="714"/>
        <w:jc w:val="center"/>
        <w:rPr>
          <w:rFonts w:ascii="Arial" w:hAnsi="Arial" w:cs="Arial"/>
        </w:rPr>
      </w:pPr>
      <w:r w:rsidRPr="003A44AE">
        <w:rPr>
          <w:rFonts w:ascii="Arial" w:hAnsi="Arial" w:cs="Arial"/>
          <w:noProof/>
        </w:rPr>
        <w:lastRenderedPageBreak/>
        <w:drawing>
          <wp:inline distT="0" distB="0" distL="0" distR="0" wp14:anchorId="31F0A685" wp14:editId="78310C30">
            <wp:extent cx="4476619" cy="360328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11" cy="361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5D5" w:rsidRPr="003A44AE" w:rsidRDefault="00AE65D5" w:rsidP="00AE65D5">
      <w:pPr>
        <w:pStyle w:val="ListParagraph"/>
        <w:ind w:left="714"/>
        <w:jc w:val="center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Фигура 6.3.1 - Размери на </w:t>
      </w:r>
      <w:proofErr w:type="spellStart"/>
      <w:r w:rsidRPr="003A44AE">
        <w:rPr>
          <w:rFonts w:ascii="Arial" w:hAnsi="Arial" w:cs="Arial"/>
          <w:b/>
        </w:rPr>
        <w:t>моносиметрично</w:t>
      </w:r>
      <w:proofErr w:type="spellEnd"/>
      <w:r w:rsidRPr="003A44AE">
        <w:rPr>
          <w:rFonts w:ascii="Arial" w:hAnsi="Arial" w:cs="Arial"/>
          <w:b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  <w:b/>
        </w:rPr>
        <w:t xml:space="preserve"> сечение.</w:t>
      </w:r>
    </w:p>
    <w:p w:rsidR="00AE65D5" w:rsidRPr="003A44AE" w:rsidRDefault="00AE65D5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880" w:dyaOrig="740">
          <v:shape id="_x0000_i1039" type="#_x0000_t75" style="width:93.9pt;height:36.85pt" o:ole="">
            <v:imagedata r:id="rId38" o:title=""/>
          </v:shape>
          <o:OLEObject Type="Embed" ProgID="Equation.3" ShapeID="_x0000_i1039" DrawAspect="Content" ObjectID="_1545116998" r:id="rId39"/>
        </w:object>
      </w:r>
      <w:r w:rsidRPr="003A44AE">
        <w:tab/>
      </w:r>
      <w:r w:rsidRPr="003A44AE">
        <w:rPr>
          <w:rFonts w:ascii="Arial" w:hAnsi="Arial" w:cs="Arial"/>
        </w:rPr>
        <w:t>(6.28.15)</w:t>
      </w:r>
    </w:p>
    <w:p w:rsidR="00AE65D5" w:rsidRPr="003A44AE" w:rsidRDefault="00AE65D5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C44604" w:rsidRPr="003A44AE" w:rsidRDefault="00C44604" w:rsidP="00C44604">
      <w:pPr>
        <w:pStyle w:val="ListParagraph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vertAlign w:val="subscript"/>
        </w:rPr>
        <w:t>z</w:t>
      </w:r>
      <w:proofErr w:type="spellEnd"/>
      <w:r w:rsidRPr="003A44AE">
        <w:rPr>
          <w:b/>
          <w:i/>
          <w:vertAlign w:val="subscript"/>
        </w:rPr>
        <w:t>,</w:t>
      </w:r>
      <w:proofErr w:type="spellStart"/>
      <w:r w:rsidRPr="003A44AE">
        <w:rPr>
          <w:b/>
          <w:i/>
          <w:vertAlign w:val="subscript"/>
        </w:rPr>
        <w:t>tf</w:t>
      </w:r>
      <w:proofErr w:type="spellEnd"/>
      <w:r w:rsidRPr="003A44AE">
        <w:rPr>
          <w:rFonts w:ascii="Arial" w:hAnsi="Arial" w:cs="Arial"/>
        </w:rPr>
        <w:t xml:space="preserve">   е инерционен момент на горния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C44604" w:rsidRPr="003A44AE" w:rsidRDefault="00C44604" w:rsidP="00C44604">
      <w:pPr>
        <w:pStyle w:val="ListParagraph"/>
        <w:ind w:left="714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инерционен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C44604" w:rsidRPr="003A44AE" w:rsidRDefault="00C44604" w:rsidP="00AF5207">
      <w:pPr>
        <w:pStyle w:val="ListParagraph"/>
        <w:ind w:left="714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</w:rPr>
        <w:t xml:space="preserve"> сечения с успоредни пояси:</w:t>
      </w:r>
    </w:p>
    <w:p w:rsidR="00C44604" w:rsidRPr="003A44AE" w:rsidRDefault="00C44604" w:rsidP="00C44604">
      <w:pPr>
        <w:pStyle w:val="ListParagraph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6"/>
          <w:vertAlign w:val="subscript"/>
        </w:rPr>
        <w:object w:dxaOrig="4959" w:dyaOrig="840">
          <v:shape id="_x0000_i1040" type="#_x0000_t75" style="width:247.7pt;height:42.05pt" o:ole="">
            <v:imagedata r:id="rId40" o:title=""/>
          </v:shape>
          <o:OLEObject Type="Embed" ProgID="Equation.3" ShapeID="_x0000_i1040" DrawAspect="Content" ObjectID="_1545116999" r:id="rId41"/>
        </w:object>
      </w:r>
      <w:r w:rsidRPr="003A44AE">
        <w:tab/>
      </w:r>
      <w:r w:rsidRPr="003A44AE">
        <w:rPr>
          <w:rFonts w:ascii="Arial" w:hAnsi="Arial" w:cs="Arial"/>
        </w:rPr>
        <w:t>(6.28.16)</w:t>
      </w:r>
    </w:p>
    <w:p w:rsidR="00C44604" w:rsidRPr="003A44AE" w:rsidRDefault="00C44604" w:rsidP="00C44604">
      <w:pPr>
        <w:pStyle w:val="ListParagraph"/>
        <w:jc w:val="both"/>
        <w:rPr>
          <w:rFonts w:ascii="Arial" w:hAnsi="Arial" w:cs="Arial"/>
        </w:rPr>
      </w:pPr>
    </w:p>
    <w:p w:rsidR="00C44604" w:rsidRPr="003A44AE" w:rsidRDefault="00C44604" w:rsidP="00C4460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2310FB" w:rsidRPr="003A44AE" w:rsidRDefault="00C44604" w:rsidP="002310FB">
      <w:pPr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 е разстоянието от външния ръб на стеблото до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F25996" w:rsidRPr="003A44AE" w:rsidRDefault="00C44604" w:rsidP="002310FB">
      <w:pPr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A</w:t>
      </w:r>
      <w:r w:rsidRPr="003A44AE">
        <w:rPr>
          <w:rFonts w:ascii="Arial" w:hAnsi="Arial" w:cs="Arial"/>
        </w:rPr>
        <w:t xml:space="preserve">  е площта на сечението.</w:t>
      </w:r>
    </w:p>
    <w:p w:rsidR="002310FB" w:rsidRPr="003A44AE" w:rsidRDefault="002310FB" w:rsidP="002310FB">
      <w:pPr>
        <w:ind w:firstLine="720"/>
        <w:jc w:val="center"/>
      </w:pPr>
      <w:r w:rsidRPr="003A44AE">
        <w:rPr>
          <w:noProof/>
        </w:rPr>
        <w:drawing>
          <wp:inline distT="0" distB="0" distL="0" distR="0" wp14:anchorId="0CAD7F68" wp14:editId="76FD76E5">
            <wp:extent cx="1174063" cy="1896118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468" cy="1911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0FB" w:rsidRPr="003A44AE" w:rsidRDefault="002310FB" w:rsidP="002310FB">
      <w:pPr>
        <w:spacing w:before="240"/>
        <w:ind w:firstLine="708"/>
        <w:jc w:val="center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Фигура 6.3.2 - Означения при </w:t>
      </w: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  <w:b/>
        </w:rPr>
        <w:t xml:space="preserve"> </w:t>
      </w:r>
      <w:proofErr w:type="spellStart"/>
      <w:r w:rsidRPr="003A44AE">
        <w:rPr>
          <w:rFonts w:ascii="Arial" w:hAnsi="Arial" w:cs="Arial"/>
          <w:b/>
        </w:rPr>
        <w:t>сечениe</w:t>
      </w:r>
      <w:proofErr w:type="spellEnd"/>
      <w:r w:rsidRPr="003A44AE">
        <w:rPr>
          <w:rFonts w:ascii="Arial" w:hAnsi="Arial" w:cs="Arial"/>
          <w:b/>
        </w:rPr>
        <w:t xml:space="preserve"> с успоредни пояси.</w:t>
      </w:r>
    </w:p>
    <w:p w:rsidR="002310FB" w:rsidRPr="003A44AE" w:rsidRDefault="002310FB" w:rsidP="000F6CB3">
      <w:pPr>
        <w:spacing w:before="240"/>
        <w:ind w:firstLine="708"/>
        <w:jc w:val="both"/>
        <w:rPr>
          <w:rFonts w:ascii="Arial" w:hAnsi="Arial" w:cs="Arial"/>
        </w:rPr>
        <w:sectPr w:rsidR="002310FB" w:rsidRPr="003A44AE" w:rsidSect="007C13AA">
          <w:footerReference w:type="default" r:id="rId43"/>
          <w:pgSz w:w="11906" w:h="16838"/>
          <w:pgMar w:top="1276" w:right="707" w:bottom="993" w:left="1417" w:header="708" w:footer="405" w:gutter="0"/>
          <w:cols w:space="708"/>
          <w:docGrid w:linePitch="360"/>
        </w:sectPr>
      </w:pPr>
    </w:p>
    <w:p w:rsidR="002310FB" w:rsidRPr="003A44AE" w:rsidRDefault="002310FB" w:rsidP="002310FB">
      <w:pPr>
        <w:ind w:firstLine="709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1)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3509"/>
        <w:gridCol w:w="8407"/>
      </w:tblGrid>
      <w:tr w:rsidR="002310FB" w:rsidRPr="003A44AE" w:rsidTr="00E13AAF">
        <w:tc>
          <w:tcPr>
            <w:tcW w:w="1091" w:type="pct"/>
            <w:shd w:val="clear" w:color="auto" w:fill="auto"/>
            <w:vAlign w:val="center"/>
          </w:tcPr>
          <w:p w:rsidR="002310FB" w:rsidRPr="003A44AE" w:rsidRDefault="002310FB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2310FB" w:rsidRPr="003A44AE" w:rsidRDefault="002310FB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2758" w:type="pct"/>
            <w:shd w:val="clear" w:color="auto" w:fill="auto"/>
            <w:vAlign w:val="center"/>
          </w:tcPr>
          <w:p w:rsidR="002310FB" w:rsidRPr="003A44AE" w:rsidRDefault="002310FB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2310FB" w:rsidRPr="003A44AE" w:rsidTr="00A533DD">
        <w:tc>
          <w:tcPr>
            <w:tcW w:w="1091" w:type="pct"/>
            <w:shd w:val="clear" w:color="auto" w:fill="auto"/>
            <w:vAlign w:val="center"/>
          </w:tcPr>
          <w:p w:rsidR="002310FB" w:rsidRPr="003A44AE" w:rsidRDefault="002310FB" w:rsidP="00A533DD">
            <w:pPr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  <w:noProof/>
              </w:rPr>
              <w:drawing>
                <wp:inline distT="0" distB="0" distL="0" distR="0" wp14:anchorId="74C71F48" wp14:editId="1608032C">
                  <wp:extent cx="1788160" cy="1590040"/>
                  <wp:effectExtent l="0" t="0" r="254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160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pct"/>
            <w:shd w:val="clear" w:color="auto" w:fill="auto"/>
          </w:tcPr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Налично е укрепване срещу завъртане на напречното сечение само в единия край.</w:t>
            </w:r>
          </w:p>
          <w:p w:rsidR="002310FB" w:rsidRPr="003A44AE" w:rsidRDefault="002310FB" w:rsidP="002310FB">
            <w:pPr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Няма укрепвания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на напречното сечение.</w:t>
            </w: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758" w:type="pct"/>
            <w:shd w:val="clear" w:color="auto" w:fill="auto"/>
          </w:tcPr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A533DD" w:rsidRPr="003A44AE" w:rsidRDefault="00A533DD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Tx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/ 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E13AAF" w:rsidRPr="003A44AE" w:rsidRDefault="00E13AAF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= T / 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E13AAF" w:rsidRPr="003A44AE" w:rsidRDefault="00E13AAF" w:rsidP="00A533DD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0</w:t>
            </w:r>
          </w:p>
          <w:p w:rsidR="00E13AAF" w:rsidRPr="003A44AE" w:rsidRDefault="00E13AAF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2310FB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= 0</w:t>
            </w: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  <w:i/>
              </w:rPr>
              <w:t xml:space="preserve">Забележка: </w:t>
            </w:r>
            <w:r w:rsidRPr="003A44AE">
              <w:rPr>
                <w:b/>
                <w:i/>
                <w:sz w:val="26"/>
                <w:szCs w:val="26"/>
              </w:rPr>
              <w:t>х</w:t>
            </w:r>
            <w:r w:rsidRPr="003A44AE">
              <w:rPr>
                <w:rFonts w:ascii="Arial" w:hAnsi="Arial" w:cs="Arial"/>
                <w:i/>
              </w:rPr>
              <w:t xml:space="preserve"> е разстоянието от левия край на елемента до сечението, за което определяме ъгълът на завъртане или неговите производни.</w:t>
            </w:r>
          </w:p>
        </w:tc>
      </w:tr>
      <w:tr w:rsidR="002310FB" w:rsidRPr="003A44AE" w:rsidTr="00A533DD">
        <w:tc>
          <w:tcPr>
            <w:tcW w:w="1091" w:type="pct"/>
            <w:shd w:val="clear" w:color="auto" w:fill="auto"/>
            <w:vAlign w:val="center"/>
          </w:tcPr>
          <w:p w:rsidR="002310FB" w:rsidRPr="003A44AE" w:rsidRDefault="002310FB" w:rsidP="00A533DD">
            <w:pPr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20" w:dyaOrig="2475">
                <v:shape id="_x0000_i1041" type="#_x0000_t75" style="width:141.1pt;height:123.85pt" o:ole="">
                  <v:imagedata r:id="rId45" o:title=""/>
                </v:shape>
                <o:OLEObject Type="Embed" ProgID="PBrush" ShapeID="_x0000_i1041" DrawAspect="Content" ObjectID="_1545117000" r:id="rId46"/>
              </w:object>
            </w:r>
          </w:p>
          <w:p w:rsidR="002310FB" w:rsidRPr="003A44AE" w:rsidRDefault="002310FB" w:rsidP="00A533DD">
            <w:pPr>
              <w:rPr>
                <w:rFonts w:ascii="Arial" w:hAnsi="Arial" w:cs="Arial"/>
              </w:rPr>
            </w:pPr>
          </w:p>
        </w:tc>
        <w:tc>
          <w:tcPr>
            <w:tcW w:w="1151" w:type="pct"/>
            <w:shd w:val="clear" w:color="auto" w:fill="auto"/>
          </w:tcPr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И двата края са укрепени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>.</w:t>
            </w:r>
          </w:p>
          <w:p w:rsidR="002310FB" w:rsidRPr="003A44AE" w:rsidRDefault="002310FB" w:rsidP="002310FB">
            <w:pPr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A533DD">
            <w:pPr>
              <w:ind w:firstLine="318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Равни, като големина и противоположни, като посока усукващи моменти </w:t>
            </w:r>
            <w:r w:rsidRPr="003A44AE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rFonts w:ascii="Arial" w:hAnsi="Arial" w:cs="Arial"/>
              </w:rPr>
              <w:t>, са приложени в двата края.</w:t>
            </w:r>
          </w:p>
        </w:tc>
        <w:tc>
          <w:tcPr>
            <w:tcW w:w="2758" w:type="pct"/>
            <w:shd w:val="clear" w:color="auto" w:fill="auto"/>
          </w:tcPr>
          <w:p w:rsidR="00A533DD" w:rsidRPr="003A44AE" w:rsidRDefault="00A533DD" w:rsidP="00A533DD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E13AAF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</w:t>
            </w:r>
            <w:r w:rsidR="00E13AAF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a-sin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=</w:t>
            </w:r>
            <w:r w:rsidR="00E13AAF" w:rsidRPr="003A44AE">
              <w:rPr>
                <w:b/>
                <w:i/>
                <w:sz w:val="26"/>
                <w:szCs w:val="26"/>
              </w:rPr>
              <w:t xml:space="preserve"> </w:t>
            </w:r>
            <w:r w:rsidR="00E13AAF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</w:t>
            </w:r>
            <w:r w:rsidR="00E13AAF" w:rsidRPr="003A44AE">
              <w:rPr>
                <w:b/>
                <w:i/>
                <w:sz w:val="26"/>
                <w:szCs w:val="26"/>
              </w:rPr>
              <w:t>/</w:t>
            </w:r>
            <w:r w:rsidRPr="003A44AE">
              <w:rPr>
                <w:b/>
                <w:i/>
                <w:sz w:val="26"/>
                <w:szCs w:val="26"/>
              </w:rPr>
              <w:t>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="00E13AAF"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sz w:val="26"/>
                <w:szCs w:val="26"/>
              </w:rPr>
              <w:t xml:space="preserve"> 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E13AAF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</w:t>
            </w:r>
            <w:r w:rsidR="00E13AAF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-cos h(x/a)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A533DD">
            <w:pPr>
              <w:ind w:firstLine="316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="00E13AAF" w:rsidRPr="003A44AE">
              <w:rPr>
                <w:b/>
                <w:i/>
                <w:sz w:val="26"/>
                <w:szCs w:val="26"/>
                <w:vertAlign w:val="subscript"/>
              </w:rPr>
              <w:t>.</w:t>
            </w:r>
            <w:r w:rsidR="00E13AAF"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h(x/a)-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A533DD">
            <w:pPr>
              <w:ind w:firstLine="316"/>
              <w:jc w:val="both"/>
              <w:rPr>
                <w:b/>
                <w:i/>
                <w:sz w:val="26"/>
                <w:szCs w:val="26"/>
              </w:rPr>
            </w:pPr>
          </w:p>
          <w:p w:rsidR="00A533DD" w:rsidRPr="003A44AE" w:rsidRDefault="00A533DD" w:rsidP="00A533DD">
            <w:pPr>
              <w:ind w:firstLine="316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="00E13AAF" w:rsidRPr="003A44AE">
              <w:rPr>
                <w:b/>
                <w:i/>
                <w:sz w:val="26"/>
                <w:szCs w:val="26"/>
              </w:rPr>
              <w:t xml:space="preserve">= </w:t>
            </w:r>
            <w:r w:rsidR="00E13AAF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</w:rPr>
              <w:t>/(GI</w:t>
            </w:r>
            <w:r w:rsidR="00E13AAF"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="00E13AAF" w:rsidRPr="003A44AE">
              <w:rPr>
                <w:b/>
                <w:i/>
                <w:sz w:val="26"/>
                <w:szCs w:val="26"/>
              </w:rPr>
              <w:t>a</w:t>
            </w:r>
            <w:r w:rsidR="00E13AAF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13AAF" w:rsidRPr="003A44AE">
              <w:rPr>
                <w:b/>
                <w:i/>
                <w:sz w:val="26"/>
                <w:szCs w:val="26"/>
              </w:rPr>
              <w:t>)</w:t>
            </w:r>
            <w:r w:rsidR="00E13AAF"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</w:rPr>
              <w:t xml:space="preserve"> h </w:t>
            </w:r>
            <w:r w:rsidR="00E13AAF" w:rsidRPr="003A44AE">
              <w:rPr>
                <w:b/>
                <w:sz w:val="26"/>
                <w:szCs w:val="26"/>
              </w:rPr>
              <w:t>[</w:t>
            </w:r>
            <w:r w:rsidR="00E13AAF" w:rsidRPr="003A44AE">
              <w:rPr>
                <w:b/>
                <w:i/>
                <w:sz w:val="26"/>
                <w:szCs w:val="26"/>
              </w:rPr>
              <w:t>L/(2a)</w:t>
            </w:r>
            <w:r w:rsidR="00E13AAF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E13AAF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13AAF" w:rsidRPr="003A44AE">
              <w:rPr>
                <w:b/>
                <w:i/>
                <w:sz w:val="26"/>
                <w:szCs w:val="26"/>
              </w:rPr>
              <w:t xml:space="preserve"> h(x/a) </w:t>
            </w:r>
            <w:r w:rsidR="00E13AAF" w:rsidRPr="003A44AE">
              <w:rPr>
                <w:b/>
                <w:sz w:val="26"/>
                <w:szCs w:val="26"/>
              </w:rPr>
              <w:t>+ 1</w:t>
            </w:r>
            <w:r w:rsidR="00E13AAF" w:rsidRPr="003A44AE">
              <w:rPr>
                <w:b/>
                <w:i/>
                <w:sz w:val="26"/>
                <w:szCs w:val="26"/>
              </w:rPr>
              <w:t>-cos h(x/a)</w:t>
            </w:r>
            <w:r w:rsidR="00E13AAF" w:rsidRPr="003A44AE">
              <w:rPr>
                <w:b/>
                <w:sz w:val="26"/>
                <w:szCs w:val="26"/>
              </w:rPr>
              <w:t>}</w:t>
            </w:r>
          </w:p>
          <w:p w:rsidR="00A533DD" w:rsidRPr="003A44AE" w:rsidRDefault="00A533DD" w:rsidP="00A533DD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2310FB" w:rsidRPr="003A44AE" w:rsidRDefault="002310FB" w:rsidP="002310FB">
            <w:pPr>
              <w:ind w:firstLine="709"/>
              <w:jc w:val="both"/>
              <w:rPr>
                <w:rFonts w:ascii="Arial" w:hAnsi="Arial" w:cs="Arial"/>
                <w:i/>
              </w:rPr>
            </w:pPr>
            <w:r w:rsidRPr="003A44AE">
              <w:rPr>
                <w:rFonts w:ascii="Arial" w:hAnsi="Arial" w:cs="Arial"/>
                <w:i/>
              </w:rPr>
              <w:t xml:space="preserve">Забележка: </w:t>
            </w:r>
            <w:r w:rsidRPr="003A44AE">
              <w:rPr>
                <w:b/>
                <w:i/>
                <w:sz w:val="26"/>
                <w:szCs w:val="26"/>
              </w:rPr>
              <w:t>а</w:t>
            </w:r>
            <w:r w:rsidRPr="003A44AE">
              <w:rPr>
                <w:rFonts w:ascii="Arial" w:hAnsi="Arial" w:cs="Arial"/>
                <w:i/>
              </w:rPr>
              <w:t xml:space="preserve"> е </w:t>
            </w:r>
            <w:proofErr w:type="spellStart"/>
            <w:r w:rsidRPr="003A44AE">
              <w:rPr>
                <w:rFonts w:ascii="Arial" w:hAnsi="Arial" w:cs="Arial"/>
                <w:i/>
              </w:rPr>
              <w:t>огъвно-усуквателна</w:t>
            </w:r>
            <w:proofErr w:type="spellEnd"/>
            <w:r w:rsidRPr="003A44AE">
              <w:rPr>
                <w:rFonts w:ascii="Arial" w:hAnsi="Arial" w:cs="Arial"/>
                <w:i/>
              </w:rPr>
              <w:t xml:space="preserve"> характеристика.</w:t>
            </w:r>
          </w:p>
          <w:p w:rsidR="002310FB" w:rsidRPr="003A44AE" w:rsidRDefault="002310FB" w:rsidP="002310FB">
            <w:pPr>
              <w:jc w:val="center"/>
              <w:rPr>
                <w:vertAlign w:val="subscript"/>
              </w:rPr>
            </w:pPr>
            <w:r w:rsidRPr="003A44AE">
              <w:rPr>
                <w:position w:val="-32"/>
                <w:vertAlign w:val="subscript"/>
              </w:rPr>
              <w:object w:dxaOrig="1040" w:dyaOrig="760">
                <v:shape id="_x0000_i1042" type="#_x0000_t75" style="width:51.85pt;height:38pt" o:ole="">
                  <v:imagedata r:id="rId47" o:title=""/>
                </v:shape>
                <o:OLEObject Type="Embed" ProgID="Equation.3" ShapeID="_x0000_i1042" DrawAspect="Content" ObjectID="_1545117001" r:id="rId48"/>
              </w:object>
            </w:r>
          </w:p>
          <w:p w:rsidR="002310FB" w:rsidRPr="003A44AE" w:rsidRDefault="002310FB" w:rsidP="002310F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p w:rsidR="002310FB" w:rsidRPr="003A44AE" w:rsidRDefault="002310FB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E13AAF" w:rsidRPr="003A44AE" w:rsidRDefault="00E13AAF" w:rsidP="00E13AAF">
      <w:pPr>
        <w:ind w:firstLine="709"/>
        <w:jc w:val="both"/>
        <w:rPr>
          <w:rFonts w:ascii="Arial" w:hAnsi="Arial" w:cs="Arial"/>
          <w:b/>
          <w:i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2)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E13AAF" w:rsidRPr="003A44AE" w:rsidRDefault="00E13AAF" w:rsidP="00E13AAF">
      <w:pPr>
        <w:ind w:firstLine="709"/>
        <w:jc w:val="both"/>
        <w:rPr>
          <w:rFonts w:ascii="Arial" w:hAnsi="Arial" w:cs="Arial"/>
          <w:b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3219"/>
        <w:gridCol w:w="9351"/>
      </w:tblGrid>
      <w:tr w:rsidR="00665612" w:rsidRPr="003A44AE" w:rsidTr="00665612">
        <w:tc>
          <w:tcPr>
            <w:tcW w:w="1009" w:type="pct"/>
            <w:shd w:val="clear" w:color="auto" w:fill="auto"/>
            <w:vAlign w:val="center"/>
          </w:tcPr>
          <w:p w:rsidR="00E13AAF" w:rsidRPr="003A44AE" w:rsidRDefault="00E13AAF" w:rsidP="00E13AAF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1022" w:type="pct"/>
            <w:shd w:val="clear" w:color="auto" w:fill="auto"/>
            <w:vAlign w:val="center"/>
          </w:tcPr>
          <w:p w:rsidR="00E13AAF" w:rsidRPr="003A44AE" w:rsidRDefault="00E13AAF" w:rsidP="00E13AAF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2969" w:type="pct"/>
            <w:shd w:val="clear" w:color="auto" w:fill="auto"/>
            <w:vAlign w:val="center"/>
          </w:tcPr>
          <w:p w:rsidR="00E13AAF" w:rsidRPr="003A44AE" w:rsidRDefault="00E13AAF" w:rsidP="00E13AAF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665612" w:rsidRPr="003A44AE" w:rsidTr="00665612">
        <w:tc>
          <w:tcPr>
            <w:tcW w:w="1009" w:type="pct"/>
            <w:shd w:val="clear" w:color="auto" w:fill="auto"/>
          </w:tcPr>
          <w:p w:rsidR="00E13AAF" w:rsidRPr="003A44AE" w:rsidRDefault="00E13AAF" w:rsidP="00E13AAF">
            <w:pPr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35" w:dyaOrig="7290">
                <v:shape id="_x0000_i1043" type="#_x0000_t75" style="width:141.7pt;height:364.6pt" o:ole="">
                  <v:imagedata r:id="rId49" o:title=""/>
                </v:shape>
                <o:OLEObject Type="Embed" ProgID="PBrush" ShapeID="_x0000_i1043" DrawAspect="Content" ObjectID="_1545117002" r:id="rId50"/>
              </w:object>
            </w:r>
          </w:p>
          <w:p w:rsidR="00E13AAF" w:rsidRPr="003A44AE" w:rsidRDefault="00E13AAF" w:rsidP="00E13AA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22" w:type="pct"/>
            <w:shd w:val="clear" w:color="auto" w:fill="auto"/>
          </w:tcPr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F20D6B" w:rsidRPr="003A44AE" w:rsidRDefault="00F20D6B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ind w:firstLine="516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Налични са укрепвания срещу завъртане на напречното сечение и в двата края.</w:t>
            </w:r>
          </w:p>
          <w:p w:rsidR="00E13AAF" w:rsidRPr="003A44AE" w:rsidRDefault="00E13AAF" w:rsidP="00E13AAF">
            <w:pPr>
              <w:ind w:firstLine="516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Няма укрепвания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на напречното сечение.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Забележка: </w:t>
            </w:r>
            <w:proofErr w:type="spellStart"/>
            <w:r w:rsidRPr="003A44AE">
              <w:rPr>
                <w:b/>
                <w:i/>
                <w:sz w:val="22"/>
                <w:szCs w:val="22"/>
              </w:rPr>
              <w:t>αL</w:t>
            </w:r>
            <w:proofErr w:type="spellEnd"/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 е разстоянието от левия край на елемента до приложната точка на усукващият момент </w:t>
            </w:r>
            <w:r w:rsidRPr="003A44AE">
              <w:rPr>
                <w:b/>
                <w:i/>
                <w:sz w:val="22"/>
                <w:szCs w:val="22"/>
              </w:rPr>
              <w:t>Т</w:t>
            </w:r>
            <w:r w:rsidRPr="003A44AE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603709">
            <w:pPr>
              <w:jc w:val="both"/>
              <w:rPr>
                <w:rFonts w:ascii="Arial" w:hAnsi="Arial" w:cs="Arial"/>
                <w:u w:val="single"/>
              </w:rPr>
            </w:pPr>
            <w:r w:rsidRPr="003A44AE">
              <w:rPr>
                <w:rFonts w:ascii="Arial" w:hAnsi="Arial" w:cs="Arial"/>
                <w:u w:val="single"/>
              </w:rPr>
              <w:t>Алтернативно: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Концентрирани усукващи моменти </w:t>
            </w:r>
            <w:r w:rsidRPr="003A44AE">
              <w:rPr>
                <w:b/>
                <w:i/>
                <w:sz w:val="26"/>
                <w:szCs w:val="26"/>
              </w:rPr>
              <w:t>T/3</w:t>
            </w:r>
            <w:r w:rsidRPr="003A44AE">
              <w:rPr>
                <w:rFonts w:ascii="Arial" w:hAnsi="Arial" w:cs="Arial"/>
              </w:rPr>
              <w:t>, приложени в четвъртините.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603709">
            <w:pPr>
              <w:jc w:val="both"/>
              <w:rPr>
                <w:rFonts w:ascii="Arial" w:hAnsi="Arial" w:cs="Arial"/>
                <w:u w:val="single"/>
              </w:rPr>
            </w:pPr>
            <w:r w:rsidRPr="003A44AE">
              <w:rPr>
                <w:rFonts w:ascii="Arial" w:hAnsi="Arial" w:cs="Arial"/>
                <w:u w:val="single"/>
              </w:rPr>
              <w:t>Или: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Концентрирани усукващи моменти </w:t>
            </w:r>
            <w:r w:rsidRPr="003A44AE">
              <w:rPr>
                <w:b/>
                <w:i/>
                <w:sz w:val="26"/>
                <w:szCs w:val="26"/>
              </w:rPr>
              <w:t>T/2</w:t>
            </w:r>
            <w:r w:rsidRPr="003A44AE">
              <w:rPr>
                <w:rFonts w:ascii="Arial" w:hAnsi="Arial" w:cs="Arial"/>
              </w:rPr>
              <w:t>, приложени в третините.</w:t>
            </w:r>
          </w:p>
          <w:p w:rsidR="00E13AAF" w:rsidRPr="003A44AE" w:rsidRDefault="00E13AAF" w:rsidP="00E13AAF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13AAF" w:rsidRPr="003A44AE" w:rsidRDefault="00E13AAF" w:rsidP="0070410C">
            <w:pPr>
              <w:ind w:left="-110" w:firstLine="284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(а) при x≤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70410C" w:rsidRPr="003A44AE" w:rsidRDefault="0070410C" w:rsidP="0070410C">
            <w:pPr>
              <w:ind w:left="-110" w:firstLine="284"/>
              <w:jc w:val="both"/>
              <w:rPr>
                <w:b/>
                <w:i/>
                <w:sz w:val="16"/>
                <w:szCs w:val="16"/>
                <w:u w:val="single"/>
              </w:rPr>
            </w:pPr>
          </w:p>
          <w:p w:rsidR="00F20D6B" w:rsidRPr="003A44AE" w:rsidRDefault="00E13AAF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r w:rsidR="00F20D6B" w:rsidRPr="003A44AE">
              <w:rPr>
                <w:b/>
                <w:sz w:val="26"/>
                <w:szCs w:val="26"/>
              </w:rPr>
              <w:t>(1-α)</w:t>
            </w:r>
            <w:r w:rsidR="00F20D6B" w:rsidRPr="003A44AE">
              <w:rPr>
                <w:b/>
                <w:i/>
                <w:sz w:val="26"/>
                <w:szCs w:val="26"/>
              </w:rPr>
              <w:t xml:space="preserve">x/a </w:t>
            </w:r>
            <w:r w:rsidR="00F20D6B" w:rsidRPr="003A44AE">
              <w:rPr>
                <w:b/>
                <w:sz w:val="26"/>
                <w:szCs w:val="26"/>
              </w:rPr>
              <w:t>+ [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F20D6B" w:rsidRPr="003A44AE">
              <w:rPr>
                <w:b/>
                <w:sz w:val="26"/>
                <w:szCs w:val="26"/>
              </w:rPr>
              <w:t>(</w:t>
            </w:r>
            <w:r w:rsidR="00F20D6B" w:rsidRPr="003A44AE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>/a)</w:t>
            </w:r>
            <w:r w:rsidR="00F20D6B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F20D6B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F20D6B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F20D6B" w:rsidRPr="003A44AE">
              <w:rPr>
                <w:b/>
                <w:sz w:val="26"/>
                <w:szCs w:val="26"/>
              </w:rPr>
              <w:t>}</w:t>
            </w:r>
          </w:p>
          <w:p w:rsidR="00F20D6B" w:rsidRPr="003A44AE" w:rsidRDefault="00F20D6B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E13AAF" w:rsidRPr="003A44AE" w:rsidRDefault="00F20D6B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{(1-α)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 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E13AAF" w:rsidRPr="003A44AE" w:rsidRDefault="00E13AAF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 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</w:p>
          <w:p w:rsidR="00E13AAF" w:rsidRPr="003A44AE" w:rsidRDefault="00E13AAF" w:rsidP="0070410C">
            <w:pPr>
              <w:ind w:left="-110" w:firstLine="284"/>
              <w:jc w:val="both"/>
              <w:rPr>
                <w:rFonts w:ascii="Arial" w:hAnsi="Arial" w:cs="Arial"/>
              </w:rPr>
            </w:pPr>
          </w:p>
          <w:p w:rsidR="00E13AAF" w:rsidRPr="003A44AE" w:rsidRDefault="00E13AAF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(b) при x≥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70410C" w:rsidRPr="003A44AE" w:rsidRDefault="0070410C" w:rsidP="0070410C">
            <w:pPr>
              <w:ind w:left="-110" w:firstLine="284"/>
              <w:jc w:val="both"/>
              <w:rPr>
                <w:b/>
                <w:i/>
                <w:sz w:val="16"/>
                <w:szCs w:val="16"/>
                <w:u w:val="single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[(</w:t>
            </w:r>
            <w:r w:rsidRPr="003A44AE">
              <w:rPr>
                <w:b/>
                <w:i/>
                <w:sz w:val="26"/>
                <w:szCs w:val="26"/>
              </w:rPr>
              <w:t>L</w:t>
            </w:r>
            <w:r w:rsidRPr="003A44AE">
              <w:rPr>
                <w:b/>
                <w:sz w:val="26"/>
                <w:szCs w:val="26"/>
              </w:rPr>
              <w:t>-</w:t>
            </w:r>
            <w:r w:rsidRPr="003A44AE">
              <w:rPr>
                <w:b/>
                <w:i/>
                <w:sz w:val="26"/>
                <w:szCs w:val="26"/>
              </w:rPr>
              <w:t>x</w:t>
            </w:r>
            <w:r w:rsidRPr="003A44AE">
              <w:rPr>
                <w:b/>
                <w:sz w:val="26"/>
                <w:szCs w:val="26"/>
              </w:rPr>
              <w:t>)</w:t>
            </w:r>
            <w:r w:rsidRPr="003A44AE">
              <w:rPr>
                <w:b/>
                <w:i/>
                <w:sz w:val="26"/>
                <w:szCs w:val="26"/>
              </w:rPr>
              <w:t>α/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sz w:val="26"/>
                <w:szCs w:val="26"/>
              </w:rPr>
              <w:t>+</w:t>
            </w:r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[-</w:t>
            </w:r>
            <w:proofErr w:type="spellStart"/>
            <w:r w:rsidR="00333CE0" w:rsidRPr="003A44AE">
              <w:rPr>
                <w:b/>
                <w:i/>
                <w:sz w:val="26"/>
                <w:szCs w:val="26"/>
              </w:rPr>
              <w:t>α</w:t>
            </w:r>
            <w:r w:rsidRPr="003A44AE">
              <w:rPr>
                <w:b/>
                <w:sz w:val="26"/>
                <w:szCs w:val="26"/>
              </w:rPr>
              <w:t>+</w:t>
            </w:r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/a)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 xml:space="preserve">L/a) -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(x/a)</w:t>
            </w:r>
            <w:r w:rsidR="00333CE0"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</w:p>
          <w:p w:rsidR="00665612" w:rsidRPr="003A44AE" w:rsidRDefault="00665612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333CE0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333CE0" w:rsidRPr="003A44AE">
              <w:rPr>
                <w:b/>
                <w:i/>
                <w:sz w:val="26"/>
                <w:szCs w:val="26"/>
              </w:rPr>
              <w:t xml:space="preserve"> h (x/a)</w:t>
            </w:r>
            <w:r w:rsidRPr="003A44AE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 -</w:t>
            </w:r>
            <w:r w:rsidR="00333CE0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333CE0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proofErr w:type="spellStart"/>
            <w:r w:rsidR="00333CE0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333CE0" w:rsidRPr="003A44AE">
              <w:rPr>
                <w:b/>
                <w:sz w:val="26"/>
                <w:szCs w:val="26"/>
              </w:rPr>
              <w:t>]</w:t>
            </w:r>
          </w:p>
          <w:p w:rsidR="00665612" w:rsidRPr="003A44AE" w:rsidRDefault="00665612" w:rsidP="0070410C">
            <w:pPr>
              <w:ind w:left="-110" w:firstLine="284"/>
              <w:jc w:val="both"/>
              <w:rPr>
                <w:rFonts w:ascii="Arial" w:hAnsi="Arial" w:cs="Arial"/>
                <w:b/>
                <w:i/>
              </w:rPr>
            </w:pPr>
          </w:p>
          <w:p w:rsidR="00E13AAF" w:rsidRPr="003A44AE" w:rsidRDefault="00E13AAF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(c) специален случай, при който x=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  <w:u w:val="single"/>
              </w:rPr>
              <w:t>=L/2</w:t>
            </w:r>
          </w:p>
          <w:p w:rsidR="0070410C" w:rsidRPr="003A44AE" w:rsidRDefault="0070410C" w:rsidP="0070410C">
            <w:pPr>
              <w:ind w:left="-110" w:firstLine="284"/>
              <w:jc w:val="both"/>
              <w:rPr>
                <w:b/>
                <w:i/>
                <w:sz w:val="16"/>
                <w:szCs w:val="16"/>
                <w:u w:val="single"/>
              </w:rPr>
            </w:pPr>
          </w:p>
          <w:p w:rsidR="00333CE0" w:rsidRPr="003A44AE" w:rsidRDefault="00333CE0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r w:rsidRPr="003A44AE">
              <w:rPr>
                <w:b/>
                <w:i/>
                <w:sz w:val="26"/>
                <w:szCs w:val="26"/>
              </w:rPr>
              <w:t>L /(4a)</w:t>
            </w:r>
            <w:r w:rsidRPr="003A44AE">
              <w:rPr>
                <w:b/>
                <w:sz w:val="26"/>
                <w:szCs w:val="26"/>
              </w:rPr>
              <w:t>+{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h(L/(2a))</w:t>
            </w:r>
            <w:r w:rsidRPr="003A44AE">
              <w:rPr>
                <w:b/>
                <w:sz w:val="26"/>
                <w:szCs w:val="26"/>
              </w:rPr>
              <w:t>}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h(L/(2a))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333CE0" w:rsidRPr="003A44AE" w:rsidRDefault="00333CE0" w:rsidP="0070410C">
            <w:pPr>
              <w:ind w:left="-110" w:firstLine="284"/>
              <w:jc w:val="both"/>
              <w:rPr>
                <w:b/>
                <w:sz w:val="26"/>
                <w:szCs w:val="26"/>
              </w:rPr>
            </w:pPr>
          </w:p>
          <w:p w:rsidR="00333CE0" w:rsidRPr="003A44AE" w:rsidRDefault="00333CE0" w:rsidP="0070410C">
            <w:pPr>
              <w:ind w:left="-110" w:firstLine="284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 xml:space="preserve">L/a) -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L/(2a)</w:t>
            </w:r>
            <w:r w:rsidR="00603709"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sz w:val="26"/>
                <w:szCs w:val="26"/>
              </w:rPr>
              <w:t xml:space="preserve">} </w:t>
            </w:r>
            <w:proofErr w:type="spellStart"/>
            <w:r w:rsidR="00603709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 </w:t>
            </w:r>
            <w:r w:rsidR="00603709" w:rsidRPr="003A44AE">
              <w:rPr>
                <w:b/>
                <w:sz w:val="26"/>
                <w:szCs w:val="26"/>
              </w:rPr>
              <w:t>[</w:t>
            </w:r>
            <w:r w:rsidR="00603709" w:rsidRPr="003A44AE">
              <w:rPr>
                <w:b/>
                <w:i/>
                <w:sz w:val="26"/>
                <w:szCs w:val="26"/>
              </w:rPr>
              <w:t>L/(2a)</w:t>
            </w:r>
            <w:r w:rsidR="00603709" w:rsidRPr="003A44AE">
              <w:rPr>
                <w:b/>
                <w:sz w:val="26"/>
                <w:szCs w:val="26"/>
              </w:rPr>
              <w:t>]</w:t>
            </w:r>
          </w:p>
          <w:p w:rsidR="00333CE0" w:rsidRPr="003A44AE" w:rsidRDefault="00333CE0" w:rsidP="0070410C">
            <w:pPr>
              <w:ind w:left="-110" w:firstLine="284"/>
              <w:jc w:val="both"/>
              <w:rPr>
                <w:rFonts w:ascii="Arial" w:hAnsi="Arial" w:cs="Arial"/>
                <w:b/>
                <w:i/>
              </w:rPr>
            </w:pPr>
          </w:p>
          <w:p w:rsidR="00E13AAF" w:rsidRPr="003A44AE" w:rsidRDefault="00E13AAF" w:rsidP="0070410C">
            <w:pPr>
              <w:ind w:left="-110" w:firstLine="284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За случаите на натоварване в третините и четвъртините да се използват формулите за случая с един концентриран товар, като се сумират резултатите от двата или от трита приложени концентрирани усукващи моменти.</w:t>
            </w:r>
          </w:p>
        </w:tc>
      </w:tr>
    </w:tbl>
    <w:p w:rsidR="00E13AAF" w:rsidRPr="003A44AE" w:rsidRDefault="00E13AAF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9812A0" w:rsidRPr="003A44AE" w:rsidRDefault="009812A0" w:rsidP="009812A0">
      <w:pPr>
        <w:ind w:firstLine="709"/>
        <w:jc w:val="both"/>
        <w:rPr>
          <w:rFonts w:ascii="Arial" w:hAnsi="Arial" w:cs="Arial"/>
          <w:b/>
          <w:i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3)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  <w:sz w:val="16"/>
          <w:szCs w:val="16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3"/>
        <w:gridCol w:w="2633"/>
        <w:gridCol w:w="10082"/>
      </w:tblGrid>
      <w:tr w:rsidR="009812A0" w:rsidRPr="003A44AE" w:rsidTr="004C66B2">
        <w:tc>
          <w:tcPr>
            <w:tcW w:w="963" w:type="pct"/>
            <w:shd w:val="clear" w:color="auto" w:fill="auto"/>
            <w:vAlign w:val="center"/>
          </w:tcPr>
          <w:p w:rsidR="009812A0" w:rsidRPr="003A44AE" w:rsidRDefault="009812A0" w:rsidP="009812A0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9812A0" w:rsidRPr="003A44AE" w:rsidRDefault="009812A0" w:rsidP="009812A0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202" w:type="pct"/>
            <w:shd w:val="clear" w:color="auto" w:fill="auto"/>
            <w:vAlign w:val="center"/>
          </w:tcPr>
          <w:p w:rsidR="009812A0" w:rsidRPr="003A44AE" w:rsidRDefault="009812A0" w:rsidP="009812A0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9812A0" w:rsidRPr="003A44AE" w:rsidTr="0070410C">
        <w:tc>
          <w:tcPr>
            <w:tcW w:w="963" w:type="pct"/>
            <w:shd w:val="clear" w:color="auto" w:fill="auto"/>
            <w:vAlign w:val="center"/>
          </w:tcPr>
          <w:p w:rsidR="009812A0" w:rsidRPr="003A44AE" w:rsidRDefault="009812A0" w:rsidP="0070410C">
            <w:pPr>
              <w:jc w:val="center"/>
              <w:rPr>
                <w:rFonts w:ascii="Arial" w:hAnsi="Arial" w:cs="Arial"/>
              </w:rPr>
            </w:pPr>
          </w:p>
          <w:p w:rsidR="009812A0" w:rsidRPr="003A44AE" w:rsidRDefault="009812A0" w:rsidP="0070410C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05" w:dyaOrig="2640">
                <v:shape id="_x0000_i1044" type="#_x0000_t75" style="width:139.95pt;height:131.9pt" o:ole="">
                  <v:imagedata r:id="rId51" o:title=""/>
                </v:shape>
                <o:OLEObject Type="Embed" ProgID="PBrush" ShapeID="_x0000_i1044" DrawAspect="Content" ObjectID="_1545117003" r:id="rId52"/>
              </w:object>
            </w:r>
          </w:p>
        </w:tc>
        <w:tc>
          <w:tcPr>
            <w:tcW w:w="836" w:type="pct"/>
            <w:shd w:val="clear" w:color="auto" w:fill="auto"/>
          </w:tcPr>
          <w:p w:rsidR="009812A0" w:rsidRPr="003A44AE" w:rsidRDefault="009812A0" w:rsidP="009812A0">
            <w:pPr>
              <w:ind w:firstLine="6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>Налични са укрепвания срещу завъртане на напречното сечение и в двата края.</w:t>
            </w:r>
          </w:p>
          <w:p w:rsidR="009812A0" w:rsidRPr="003A44AE" w:rsidRDefault="009812A0" w:rsidP="009812A0">
            <w:pPr>
              <w:ind w:firstLine="6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Няма укрепвания срещу </w:t>
            </w:r>
            <w:proofErr w:type="spellStart"/>
            <w:r w:rsidRPr="003A44AE">
              <w:rPr>
                <w:rFonts w:ascii="Arial" w:hAnsi="Arial" w:cs="Arial"/>
                <w:sz w:val="22"/>
                <w:szCs w:val="22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  <w:sz w:val="22"/>
                <w:szCs w:val="22"/>
              </w:rPr>
              <w:t xml:space="preserve"> на напречното сечение.</w:t>
            </w:r>
          </w:p>
          <w:p w:rsidR="009812A0" w:rsidRPr="003A44AE" w:rsidRDefault="009812A0" w:rsidP="00DE3EB6">
            <w:pPr>
              <w:ind w:firstLine="60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Равномерно разпределен усукващ момент </w:t>
            </w:r>
            <w:r w:rsidRPr="003A44AE">
              <w:rPr>
                <w:b/>
                <w:i/>
              </w:rPr>
              <w:t>T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 по цялата дължина на елемента.</w:t>
            </w:r>
          </w:p>
        </w:tc>
        <w:tc>
          <w:tcPr>
            <w:tcW w:w="3202" w:type="pct"/>
            <w:shd w:val="clear" w:color="auto" w:fill="auto"/>
          </w:tcPr>
          <w:p w:rsidR="009812A0" w:rsidRPr="003A44AE" w:rsidRDefault="009812A0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0425D3" w:rsidRPr="003A44AE" w:rsidRDefault="000425D3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0425D3" w:rsidRPr="003A44AE" w:rsidRDefault="000425D3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{(</w:t>
            </w:r>
            <w:r w:rsidRPr="003A44AE">
              <w:rPr>
                <w:b/>
                <w:i/>
                <w:sz w:val="26"/>
                <w:szCs w:val="26"/>
              </w:rPr>
              <w:t>Lx-x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 xml:space="preserve">)/(2a) </w:t>
            </w:r>
            <w:r w:rsidRPr="003A44AE">
              <w:rPr>
                <w:b/>
                <w:sz w:val="26"/>
                <w:szCs w:val="26"/>
              </w:rPr>
              <w:t xml:space="preserve">+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 xml:space="preserve"> </w:t>
            </w:r>
            <w:r w:rsidR="000425D3" w:rsidRPr="003A44AE">
              <w:rPr>
                <w:b/>
                <w:sz w:val="26"/>
                <w:szCs w:val="26"/>
              </w:rPr>
              <w:t>-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h(x/a)-</w:t>
            </w:r>
            <w:r w:rsidR="000425D3" w:rsidRPr="003A44AE">
              <w:rPr>
                <w:b/>
                <w:sz w:val="26"/>
                <w:szCs w:val="26"/>
              </w:rPr>
              <w:t>1}</w:t>
            </w: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L/(2a)-</w:t>
            </w:r>
            <w:r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a</w:t>
            </w:r>
            <w:r w:rsidR="000425D3" w:rsidRPr="003A44AE">
              <w:rPr>
                <w:b/>
                <w:i/>
                <w:sz w:val="26"/>
                <w:szCs w:val="26"/>
              </w:rPr>
              <w:t>+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0425D3" w:rsidRPr="003A44AE">
              <w:rPr>
                <w:b/>
                <w:sz w:val="26"/>
                <w:szCs w:val="26"/>
              </w:rPr>
              <w:t xml:space="preserve"> -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</w:p>
          <w:p w:rsidR="000425D3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0425D3" w:rsidRPr="003A44AE">
              <w:rPr>
                <w:b/>
                <w:sz w:val="26"/>
                <w:szCs w:val="26"/>
              </w:rPr>
              <w:t>{-1+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0425D3" w:rsidRPr="003A44AE">
              <w:rPr>
                <w:b/>
                <w:sz w:val="26"/>
                <w:szCs w:val="26"/>
              </w:rPr>
              <w:t xml:space="preserve"> -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r w:rsidR="000425D3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0425D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0425D3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0425D3" w:rsidRPr="003A44AE">
              <w:rPr>
                <w:b/>
                <w:sz w:val="26"/>
                <w:szCs w:val="26"/>
              </w:rPr>
              <w:t>}</w:t>
            </w:r>
          </w:p>
          <w:p w:rsidR="000425D3" w:rsidRPr="003A44AE" w:rsidRDefault="000425D3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</w:p>
          <w:p w:rsidR="009812A0" w:rsidRPr="003A44AE" w:rsidRDefault="009812A0" w:rsidP="00021768">
            <w:pPr>
              <w:ind w:left="315" w:firstLine="394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La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0425D3" w:rsidRPr="003A44AE">
              <w:rPr>
                <w:b/>
                <w:sz w:val="26"/>
                <w:szCs w:val="26"/>
              </w:rPr>
              <w:t>{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0425D3" w:rsidRPr="003A44AE">
              <w:rPr>
                <w:b/>
                <w:i/>
                <w:sz w:val="26"/>
                <w:szCs w:val="26"/>
              </w:rPr>
              <w:t>(x/a)-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0425D3" w:rsidRPr="003A44AE">
              <w:rPr>
                <w:b/>
                <w:sz w:val="26"/>
                <w:szCs w:val="26"/>
              </w:rPr>
              <w:t>[</w:t>
            </w:r>
            <w:r w:rsidR="000425D3" w:rsidRPr="003A44AE">
              <w:rPr>
                <w:b/>
                <w:i/>
                <w:sz w:val="26"/>
                <w:szCs w:val="26"/>
              </w:rPr>
              <w:t>L/(2a)</w:t>
            </w:r>
            <w:r w:rsidR="000425D3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0425D3" w:rsidRPr="003A44AE">
              <w:rPr>
                <w:b/>
                <w:sz w:val="26"/>
                <w:szCs w:val="26"/>
              </w:rPr>
              <w:t xml:space="preserve"> }</w:t>
            </w:r>
          </w:p>
          <w:p w:rsidR="009812A0" w:rsidRPr="003A44AE" w:rsidRDefault="009812A0" w:rsidP="00021768">
            <w:pPr>
              <w:ind w:left="315" w:firstLine="394"/>
              <w:jc w:val="both"/>
              <w:rPr>
                <w:rFonts w:ascii="Arial" w:hAnsi="Arial" w:cs="Arial"/>
              </w:rPr>
            </w:pP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9812A0" w:rsidRPr="003A44AE" w:rsidTr="0070410C">
        <w:tc>
          <w:tcPr>
            <w:tcW w:w="963" w:type="pct"/>
            <w:shd w:val="clear" w:color="auto" w:fill="auto"/>
            <w:vAlign w:val="center"/>
          </w:tcPr>
          <w:p w:rsidR="009812A0" w:rsidRPr="003A44AE" w:rsidRDefault="009812A0" w:rsidP="0070410C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865" w:dyaOrig="2355">
                <v:shape id="_x0000_i1045" type="#_x0000_t75" style="width:142.85pt;height:117.5pt" o:ole="">
                  <v:imagedata r:id="rId53" o:title=""/>
                </v:shape>
                <o:OLEObject Type="Embed" ProgID="PBrush" ShapeID="_x0000_i1045" DrawAspect="Content" ObjectID="_1545117004" r:id="rId54"/>
              </w:object>
            </w:r>
          </w:p>
        </w:tc>
        <w:tc>
          <w:tcPr>
            <w:tcW w:w="836" w:type="pct"/>
            <w:shd w:val="clear" w:color="auto" w:fill="auto"/>
          </w:tcPr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12A0" w:rsidRPr="003A44AE" w:rsidRDefault="009812A0" w:rsidP="009812A0">
            <w:pPr>
              <w:ind w:firstLine="6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4AE">
              <w:rPr>
                <w:rFonts w:ascii="Arial" w:hAnsi="Arial" w:cs="Arial"/>
                <w:sz w:val="22"/>
                <w:szCs w:val="22"/>
              </w:rPr>
              <w:t xml:space="preserve">Както случай </w:t>
            </w:r>
            <w:r w:rsidRPr="003A44AE">
              <w:rPr>
                <w:b/>
                <w:i/>
              </w:rPr>
              <w:t>3</w:t>
            </w:r>
            <w:r w:rsidRPr="003A44AE">
              <w:rPr>
                <w:rFonts w:ascii="Arial" w:hAnsi="Arial" w:cs="Arial"/>
                <w:sz w:val="22"/>
                <w:szCs w:val="22"/>
              </w:rPr>
              <w:t xml:space="preserve">, но с пълно укрепване срещу </w:t>
            </w:r>
            <w:proofErr w:type="spellStart"/>
            <w:r w:rsidRPr="003A44AE">
              <w:rPr>
                <w:rFonts w:ascii="Arial" w:hAnsi="Arial" w:cs="Arial"/>
                <w:sz w:val="22"/>
                <w:szCs w:val="22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  <w:sz w:val="22"/>
                <w:szCs w:val="22"/>
              </w:rPr>
              <w:t xml:space="preserve"> и завъртане на напречното сечение и при двата края.</w:t>
            </w: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Забележка: Изразите за </w:t>
            </w:r>
            <w:r w:rsidRPr="003A44AE">
              <w:rPr>
                <w:b/>
                <w:i/>
              </w:rPr>
              <w:t>К</w:t>
            </w:r>
            <w:r w:rsidRPr="003A44AE">
              <w:rPr>
                <w:b/>
                <w:i/>
                <w:vertAlign w:val="subscript"/>
              </w:rPr>
              <w:t>1</w:t>
            </w:r>
            <w:r w:rsidRPr="003A44AE">
              <w:rPr>
                <w:rFonts w:ascii="Arial" w:hAnsi="Arial" w:cs="Arial"/>
                <w:i/>
                <w:sz w:val="22"/>
                <w:szCs w:val="22"/>
              </w:rPr>
              <w:t xml:space="preserve"> и т.н. са дадени на края на таблицата.</w:t>
            </w:r>
          </w:p>
          <w:p w:rsidR="009812A0" w:rsidRPr="003A44AE" w:rsidRDefault="009812A0" w:rsidP="009812A0">
            <w:pPr>
              <w:ind w:firstLine="709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3202" w:type="pct"/>
            <w:shd w:val="clear" w:color="auto" w:fill="auto"/>
          </w:tcPr>
          <w:p w:rsidR="009812A0" w:rsidRPr="003A44AE" w:rsidRDefault="009812A0" w:rsidP="009812A0">
            <w:pPr>
              <w:ind w:firstLine="709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(а) при x≤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Pr="003A44AE">
              <w:rPr>
                <w:b/>
                <w:i/>
                <w:sz w:val="26"/>
                <w:szCs w:val="26"/>
              </w:rPr>
              <w:t xml:space="preserve">)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 xml:space="preserve"> –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1] -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h(x/a)+ x/a</w:t>
            </w:r>
            <w:r w:rsidRPr="003A44AE">
              <w:rPr>
                <w:b/>
                <w:sz w:val="26"/>
                <w:szCs w:val="26"/>
              </w:rPr>
              <w:t>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70410C" w:rsidRPr="003A44AE" w:rsidRDefault="0070410C" w:rsidP="00021768">
            <w:pPr>
              <w:ind w:left="740"/>
              <w:jc w:val="both"/>
              <w:rPr>
                <w:b/>
                <w:sz w:val="10"/>
                <w:szCs w:val="10"/>
              </w:rPr>
            </w:pPr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 xml:space="preserve"> -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 + </w:t>
            </w:r>
            <w:r w:rsidRPr="003A44AE">
              <w:rPr>
                <w:b/>
                <w:sz w:val="26"/>
                <w:szCs w:val="26"/>
              </w:rPr>
              <w:t>1}/(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70410C" w:rsidRPr="003A44AE" w:rsidRDefault="0070410C" w:rsidP="00021768">
            <w:pPr>
              <w:ind w:left="740"/>
              <w:jc w:val="both"/>
              <w:rPr>
                <w:b/>
                <w:sz w:val="10"/>
                <w:szCs w:val="10"/>
              </w:rPr>
            </w:pPr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 xml:space="preserve"> -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70410C" w:rsidRPr="003A44AE" w:rsidRDefault="0070410C" w:rsidP="00021768">
            <w:pPr>
              <w:ind w:left="740"/>
              <w:jc w:val="both"/>
              <w:rPr>
                <w:b/>
                <w:sz w:val="10"/>
                <w:szCs w:val="10"/>
              </w:rPr>
            </w:pPr>
          </w:p>
          <w:p w:rsidR="00EC1F9A" w:rsidRPr="003A44AE" w:rsidRDefault="00EC1F9A" w:rsidP="00021768">
            <w:pPr>
              <w:ind w:left="740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-K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3</w:t>
            </w:r>
            <w:r w:rsidRPr="003A44AE">
              <w:rPr>
                <w:b/>
                <w:i/>
                <w:sz w:val="26"/>
                <w:szCs w:val="26"/>
              </w:rPr>
              <w:t>+K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4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 xml:space="preserve"> -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}/(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sz w:val="26"/>
                <w:szCs w:val="26"/>
              </w:rPr>
              <w:t>+1)</w:t>
            </w:r>
          </w:p>
          <w:p w:rsidR="000425D3" w:rsidRPr="003A44AE" w:rsidRDefault="000425D3" w:rsidP="009812A0">
            <w:pPr>
              <w:ind w:firstLine="709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812A0" w:rsidRPr="003A44AE" w:rsidRDefault="009812A0" w:rsidP="009812A0">
            <w:pPr>
              <w:ind w:firstLine="709"/>
              <w:jc w:val="both"/>
              <w:rPr>
                <w:b/>
                <w:i/>
                <w:sz w:val="26"/>
                <w:szCs w:val="26"/>
                <w:u w:val="single"/>
              </w:rPr>
            </w:pPr>
            <w:r w:rsidRPr="003A44AE">
              <w:rPr>
                <w:b/>
                <w:i/>
                <w:sz w:val="26"/>
                <w:szCs w:val="26"/>
                <w:u w:val="single"/>
              </w:rPr>
              <w:t>(b) при x≥</w:t>
            </w:r>
            <w:proofErr w:type="spellStart"/>
            <w:r w:rsidRPr="003A44AE">
              <w:rPr>
                <w:b/>
                <w:i/>
                <w:sz w:val="26"/>
                <w:szCs w:val="26"/>
                <w:u w:val="single"/>
              </w:rPr>
              <w:t>αL</w:t>
            </w:r>
            <w:proofErr w:type="spellEnd"/>
          </w:p>
          <w:p w:rsidR="00EC1F9A" w:rsidRPr="003A44AE" w:rsidRDefault="004C66B2" w:rsidP="009812A0">
            <w:pPr>
              <w:ind w:firstLine="709"/>
              <w:jc w:val="both"/>
              <w:rPr>
                <w:rFonts w:ascii="Arial" w:hAnsi="Arial" w:cs="Arial"/>
                <w:b/>
                <w:i/>
              </w:rPr>
            </w:pPr>
            <w:r w:rsidRPr="003A44AE">
              <w:rPr>
                <w:b/>
                <w:i/>
                <w:sz w:val="26"/>
                <w:szCs w:val="26"/>
              </w:rPr>
              <w:t>ϕ = Z/(</w:t>
            </w:r>
            <w:r w:rsidRPr="003A44AE">
              <w:rPr>
                <w:b/>
                <w:sz w:val="26"/>
                <w:szCs w:val="26"/>
              </w:rPr>
              <w:t>1+1/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EC1F9A" w:rsidRPr="003A44AE" w:rsidRDefault="004C66B2" w:rsidP="00EC1F9A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="00EC1F9A" w:rsidRPr="003A44AE">
              <w:rPr>
                <w:b/>
                <w:i/>
                <w:sz w:val="26"/>
                <w:szCs w:val="26"/>
              </w:rPr>
              <w:t xml:space="preserve"> = </w:t>
            </w:r>
            <w:r w:rsidR="00EC1F9A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EC1F9A"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="00EC1F9A" w:rsidRPr="003A44AE">
              <w:rPr>
                <w:b/>
                <w:i/>
                <w:sz w:val="26"/>
                <w:szCs w:val="26"/>
              </w:rPr>
              <w:t>/(GI</w:t>
            </w:r>
            <w:r w:rsidR="00EC1F9A"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="00EC1F9A" w:rsidRPr="003A44AE">
              <w:rPr>
                <w:b/>
                <w:i/>
                <w:sz w:val="26"/>
                <w:szCs w:val="26"/>
              </w:rPr>
              <w:t>)</w:t>
            </w:r>
            <w:r w:rsidR="00EC1F9A" w:rsidRPr="003A44AE">
              <w:rPr>
                <w:b/>
                <w:sz w:val="26"/>
                <w:szCs w:val="26"/>
              </w:rPr>
              <w:t>] [</w:t>
            </w:r>
            <w:r w:rsidR="00EC1F9A" w:rsidRPr="003A44AE">
              <w:rPr>
                <w:b/>
                <w:i/>
                <w:sz w:val="26"/>
                <w:szCs w:val="26"/>
              </w:rPr>
              <w:t>K</w:t>
            </w:r>
            <w:r w:rsidR="00EC1F9A" w:rsidRPr="003A44AE">
              <w:rPr>
                <w:b/>
                <w:i/>
                <w:sz w:val="26"/>
                <w:szCs w:val="26"/>
                <w:vertAlign w:val="subscript"/>
              </w:rPr>
              <w:t>2</w:t>
            </w:r>
            <w:r w:rsidR="00EC1F9A" w:rsidRPr="003A44AE">
              <w:rPr>
                <w:b/>
                <w:i/>
                <w:sz w:val="26"/>
                <w:szCs w:val="26"/>
              </w:rPr>
              <w:t>+K5</w:t>
            </w:r>
            <w:r w:rsidR="00DE3EB6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EC1F9A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EC1F9A" w:rsidRPr="003A44AE">
              <w:rPr>
                <w:b/>
                <w:i/>
                <w:sz w:val="26"/>
                <w:szCs w:val="26"/>
              </w:rPr>
              <w:t xml:space="preserve"> h(x/a)+</w:t>
            </w:r>
            <w:r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+cos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}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h(x/a)- x/a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70410C" w:rsidRPr="003A44AE" w:rsidRDefault="0070410C" w:rsidP="00EC1F9A">
            <w:pPr>
              <w:ind w:firstLine="316"/>
              <w:jc w:val="both"/>
              <w:rPr>
                <w:b/>
                <w:sz w:val="10"/>
                <w:szCs w:val="10"/>
              </w:rPr>
            </w:pPr>
          </w:p>
          <w:p w:rsidR="004C66B2" w:rsidRPr="003A44AE" w:rsidRDefault="00EC1F9A" w:rsidP="00DE3EB6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="004C66B2" w:rsidRPr="003A44AE">
              <w:rPr>
                <w:b/>
                <w:i/>
                <w:sz w:val="26"/>
                <w:szCs w:val="26"/>
              </w:rPr>
              <w:t>Z</w:t>
            </w:r>
            <w:r w:rsidR="004C66B2"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="004C66B2" w:rsidRPr="003A44AE">
              <w:rPr>
                <w:b/>
                <w:i/>
                <w:sz w:val="26"/>
                <w:szCs w:val="26"/>
              </w:rPr>
              <w:t>/(</w:t>
            </w:r>
            <w:r w:rsidR="004C66B2" w:rsidRPr="003A44AE">
              <w:rPr>
                <w:b/>
                <w:sz w:val="26"/>
                <w:szCs w:val="26"/>
              </w:rPr>
              <w:t>1+1/</w:t>
            </w:r>
            <w:r w:rsidR="004C66B2" w:rsidRPr="003A44AE">
              <w:rPr>
                <w:b/>
                <w:i/>
                <w:sz w:val="26"/>
                <w:szCs w:val="26"/>
              </w:rPr>
              <w:t>K</w:t>
            </w:r>
            <w:r w:rsidR="004C66B2"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4C66B2" w:rsidRPr="003A44AE">
              <w:rPr>
                <w:b/>
                <w:i/>
                <w:sz w:val="26"/>
                <w:szCs w:val="26"/>
              </w:rPr>
              <w:t>)</w:t>
            </w:r>
          </w:p>
          <w:p w:rsidR="00EC1F9A" w:rsidRPr="003A44AE" w:rsidRDefault="004C66B2" w:rsidP="00EC1F9A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="00EC1F9A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EC1F9A"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="00EC1F9A" w:rsidRPr="003A44AE">
              <w:rPr>
                <w:b/>
                <w:i/>
                <w:sz w:val="26"/>
                <w:szCs w:val="26"/>
              </w:rPr>
              <w:t>/(GI</w:t>
            </w:r>
            <w:r w:rsidR="00EC1F9A"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="00EC1F9A" w:rsidRPr="003A44AE">
              <w:rPr>
                <w:b/>
                <w:i/>
                <w:sz w:val="26"/>
                <w:szCs w:val="26"/>
              </w:rPr>
              <w:t>)</w:t>
            </w:r>
            <w:r w:rsidR="00EC1F9A" w:rsidRPr="003A44AE">
              <w:rPr>
                <w:b/>
                <w:sz w:val="26"/>
                <w:szCs w:val="26"/>
              </w:rPr>
              <w:t xml:space="preserve">] </w:t>
            </w:r>
            <w:r w:rsidR="00DE3EB6" w:rsidRPr="003A44AE">
              <w:rPr>
                <w:b/>
                <w:sz w:val="26"/>
                <w:szCs w:val="26"/>
              </w:rPr>
              <w:t>[</w:t>
            </w:r>
            <w:r w:rsidR="00DE3EB6" w:rsidRPr="003A44AE">
              <w:rPr>
                <w:b/>
                <w:i/>
                <w:sz w:val="26"/>
                <w:szCs w:val="26"/>
              </w:rPr>
              <w:t>K</w:t>
            </w:r>
            <w:r w:rsidR="00DE3EB6" w:rsidRPr="003A44AE">
              <w:rPr>
                <w:b/>
                <w:i/>
                <w:sz w:val="26"/>
                <w:szCs w:val="26"/>
                <w:vertAlign w:val="subscript"/>
              </w:rPr>
              <w:t>5</w:t>
            </w:r>
            <w:r w:rsidR="00DE3EB6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 xml:space="preserve"> h(x/a)+</w:t>
            </w:r>
            <w:r w:rsidR="00DE3EB6"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>/a)-</w:t>
            </w:r>
            <w:r w:rsidR="00DE3EB6" w:rsidRPr="003A44AE">
              <w:rPr>
                <w:b/>
                <w:sz w:val="26"/>
                <w:szCs w:val="26"/>
              </w:rPr>
              <w:t>1]</w:t>
            </w:r>
            <w:r w:rsidR="00DE3EB6" w:rsidRPr="003A44AE">
              <w:rPr>
                <w:b/>
                <w:i/>
                <w:sz w:val="26"/>
                <w:szCs w:val="26"/>
              </w:rPr>
              <w:t>/K</w:t>
            </w:r>
            <w:r w:rsidR="00DE3EB6"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DE3EB6" w:rsidRPr="003A44AE">
              <w:rPr>
                <w:b/>
                <w:i/>
                <w:sz w:val="26"/>
                <w:szCs w:val="26"/>
              </w:rPr>
              <w:t>+cos h(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>/a)</w:t>
            </w:r>
            <w:r w:rsidR="00DE3EB6" w:rsidRPr="003A44AE">
              <w:rPr>
                <w:b/>
                <w:sz w:val="26"/>
                <w:szCs w:val="26"/>
              </w:rPr>
              <w:t>}</w:t>
            </w:r>
            <w:r w:rsidR="00DE3EB6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DE3EB6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DE3EB6" w:rsidRPr="003A44AE">
              <w:rPr>
                <w:b/>
                <w:i/>
                <w:sz w:val="26"/>
                <w:szCs w:val="26"/>
              </w:rPr>
              <w:t xml:space="preserve"> h(x/a)- </w:t>
            </w:r>
            <w:r w:rsidR="00DE3EB6" w:rsidRPr="003A44AE">
              <w:rPr>
                <w:b/>
                <w:sz w:val="26"/>
                <w:szCs w:val="26"/>
              </w:rPr>
              <w:t>1]</w:t>
            </w:r>
          </w:p>
          <w:p w:rsidR="0070410C" w:rsidRPr="003A44AE" w:rsidRDefault="0070410C" w:rsidP="00EC1F9A">
            <w:pPr>
              <w:ind w:firstLine="316"/>
              <w:jc w:val="both"/>
              <w:rPr>
                <w:b/>
                <w:sz w:val="10"/>
                <w:szCs w:val="10"/>
              </w:rPr>
            </w:pPr>
          </w:p>
          <w:p w:rsidR="00DE3EB6" w:rsidRPr="003A44AE" w:rsidRDefault="00DE3EB6" w:rsidP="00DE3EB6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>/(</w:t>
            </w:r>
            <w:r w:rsidRPr="003A44AE">
              <w:rPr>
                <w:b/>
                <w:sz w:val="26"/>
                <w:szCs w:val="26"/>
              </w:rPr>
              <w:t>1+1/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</w:p>
          <w:p w:rsidR="00DE3EB6" w:rsidRPr="003A44AE" w:rsidRDefault="00DE3EB6" w:rsidP="00EC1F9A">
            <w:pPr>
              <w:ind w:firstLine="316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>] 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5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h(x/a)+</w:t>
            </w:r>
            <w:r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+cos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}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  <w:p w:rsidR="0070410C" w:rsidRPr="003A44AE" w:rsidRDefault="0070410C" w:rsidP="00EC1F9A">
            <w:pPr>
              <w:ind w:firstLine="316"/>
              <w:jc w:val="both"/>
              <w:rPr>
                <w:b/>
                <w:sz w:val="10"/>
                <w:szCs w:val="10"/>
              </w:rPr>
            </w:pPr>
          </w:p>
          <w:p w:rsidR="00DE3EB6" w:rsidRPr="003A44AE" w:rsidRDefault="00EC1F9A" w:rsidP="00DE3EB6">
            <w:pPr>
              <w:ind w:firstLine="709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="00DE3EB6" w:rsidRPr="003A44AE">
              <w:rPr>
                <w:b/>
                <w:i/>
                <w:sz w:val="26"/>
                <w:szCs w:val="26"/>
              </w:rPr>
              <w:t>Z</w:t>
            </w:r>
            <w:r w:rsidR="00DE3EB6"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="00DE3EB6" w:rsidRPr="003A44AE">
              <w:rPr>
                <w:b/>
                <w:i/>
                <w:sz w:val="26"/>
                <w:szCs w:val="26"/>
              </w:rPr>
              <w:t>/(</w:t>
            </w:r>
            <w:r w:rsidR="00DE3EB6" w:rsidRPr="003A44AE">
              <w:rPr>
                <w:b/>
                <w:sz w:val="26"/>
                <w:szCs w:val="26"/>
              </w:rPr>
              <w:t>1+1/</w:t>
            </w:r>
            <w:r w:rsidR="00DE3EB6" w:rsidRPr="003A44AE">
              <w:rPr>
                <w:b/>
                <w:i/>
                <w:sz w:val="26"/>
                <w:szCs w:val="26"/>
              </w:rPr>
              <w:t>K</w:t>
            </w:r>
            <w:r w:rsidR="00DE3EB6"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="00DE3EB6" w:rsidRPr="003A44AE">
              <w:rPr>
                <w:b/>
                <w:i/>
                <w:sz w:val="26"/>
                <w:szCs w:val="26"/>
              </w:rPr>
              <w:t>)</w:t>
            </w:r>
          </w:p>
          <w:p w:rsidR="009812A0" w:rsidRPr="003A44AE" w:rsidRDefault="00DE3EB6" w:rsidP="00DE3EB6">
            <w:pPr>
              <w:ind w:firstLine="316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Z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5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h(x/a)+</w:t>
            </w:r>
            <w:r w:rsidRPr="003A44AE">
              <w:rPr>
                <w:b/>
                <w:sz w:val="26"/>
                <w:szCs w:val="26"/>
              </w:rPr>
              <w:t>{[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+cos h(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αL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/a)</w:t>
            </w:r>
            <w:r w:rsidRPr="003A44AE">
              <w:rPr>
                <w:b/>
                <w:sz w:val="26"/>
                <w:szCs w:val="26"/>
              </w:rPr>
              <w:t>}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]</w:t>
            </w:r>
          </w:p>
        </w:tc>
      </w:tr>
    </w:tbl>
    <w:p w:rsidR="00DE3EB6" w:rsidRPr="003A44AE" w:rsidRDefault="00DE3EB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F25996" w:rsidRPr="003A44AE" w:rsidRDefault="006E66BF" w:rsidP="002310FB">
      <w:pPr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4)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2661"/>
        <w:gridCol w:w="10120"/>
      </w:tblGrid>
      <w:tr w:rsidR="006E66BF" w:rsidRPr="003A44AE" w:rsidTr="00021768">
        <w:tc>
          <w:tcPr>
            <w:tcW w:w="942" w:type="pct"/>
            <w:shd w:val="clear" w:color="auto" w:fill="auto"/>
            <w:vAlign w:val="center"/>
          </w:tcPr>
          <w:p w:rsidR="006E66BF" w:rsidRPr="003A44AE" w:rsidRDefault="006E66BF" w:rsidP="008D7F3A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6E66BF" w:rsidRPr="003A44AE" w:rsidRDefault="006E66BF" w:rsidP="008D7F3A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213" w:type="pct"/>
            <w:shd w:val="clear" w:color="auto" w:fill="auto"/>
            <w:vAlign w:val="center"/>
          </w:tcPr>
          <w:p w:rsidR="006E66BF" w:rsidRPr="003A44AE" w:rsidRDefault="006E66BF" w:rsidP="008D7F3A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6E66BF" w:rsidRPr="003A44AE" w:rsidTr="00021768">
        <w:tc>
          <w:tcPr>
            <w:tcW w:w="942" w:type="pct"/>
            <w:shd w:val="clear" w:color="auto" w:fill="auto"/>
            <w:vAlign w:val="center"/>
          </w:tcPr>
          <w:p w:rsidR="006E66BF" w:rsidRPr="003A44AE" w:rsidRDefault="006E66BF" w:rsidP="006E66BF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60" w:dyaOrig="2265">
                <v:shape id="_x0000_i1046" type="#_x0000_t75" style="width:138.25pt;height:113.45pt" o:ole="">
                  <v:imagedata r:id="rId55" o:title=""/>
                </v:shape>
                <o:OLEObject Type="Embed" ProgID="PBrush" ShapeID="_x0000_i1046" DrawAspect="Content" ObjectID="_1545117005" r:id="rId56"/>
              </w:object>
            </w:r>
          </w:p>
        </w:tc>
        <w:tc>
          <w:tcPr>
            <w:tcW w:w="845" w:type="pct"/>
            <w:shd w:val="clear" w:color="auto" w:fill="auto"/>
          </w:tcPr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Както случай </w:t>
            </w:r>
            <w:r w:rsidRPr="003A44AE">
              <w:rPr>
                <w:b/>
                <w:i/>
                <w:sz w:val="26"/>
                <w:szCs w:val="26"/>
              </w:rPr>
              <w:t>4</w:t>
            </w:r>
            <w:r w:rsidRPr="003A44AE">
              <w:rPr>
                <w:rFonts w:ascii="Arial" w:hAnsi="Arial" w:cs="Arial"/>
              </w:rPr>
              <w:t xml:space="preserve">, но с пълно укрепване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и завъртане на напречното сечение и при двата края.</w:t>
            </w:r>
          </w:p>
        </w:tc>
        <w:tc>
          <w:tcPr>
            <w:tcW w:w="3213" w:type="pct"/>
            <w:shd w:val="clear" w:color="auto" w:fill="auto"/>
          </w:tcPr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</w:p>
          <w:p w:rsidR="006E66BF" w:rsidRPr="003A44AE" w:rsidRDefault="006E66BF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/(2GI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] {[1+</w:t>
            </w:r>
            <w:r w:rsidRPr="003A44AE">
              <w:rPr>
                <w:b/>
                <w:i/>
                <w:sz w:val="26"/>
                <w:szCs w:val="26"/>
              </w:rPr>
              <w:t>cos h(L/a)</w:t>
            </w:r>
            <w:r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x/a)-</w:t>
            </w:r>
            <w:r w:rsidRPr="003A44AE">
              <w:rPr>
                <w:b/>
                <w:sz w:val="26"/>
                <w:szCs w:val="26"/>
              </w:rPr>
              <w:t>1]</w:t>
            </w:r>
            <w:r w:rsidRPr="003A44AE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L/a)+</w:t>
            </w:r>
            <w:r w:rsidRPr="003A44AE">
              <w:rPr>
                <w:b/>
                <w:sz w:val="26"/>
                <w:szCs w:val="26"/>
              </w:rPr>
              <w:t>(1-</w:t>
            </w:r>
            <w:r w:rsidRPr="003A44AE">
              <w:rPr>
                <w:b/>
                <w:i/>
                <w:sz w:val="26"/>
                <w:szCs w:val="26"/>
              </w:rPr>
              <w:t>x/L)</w:t>
            </w:r>
            <w:r w:rsidR="009A2D2F"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a-</w:t>
            </w:r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9A2D2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T/(2GI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9A2D2F" w:rsidRPr="003A44AE">
              <w:rPr>
                <w:b/>
                <w:sz w:val="26"/>
                <w:szCs w:val="26"/>
              </w:rPr>
              <w:t>{[1+</w:t>
            </w:r>
            <w:r w:rsidR="009A2D2F" w:rsidRPr="003A44AE">
              <w:rPr>
                <w:b/>
                <w:i/>
                <w:sz w:val="26"/>
                <w:szCs w:val="26"/>
              </w:rPr>
              <w:t>cos h(L/a)</w:t>
            </w:r>
            <w:r w:rsidR="009A2D2F"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L/a)</w:t>
            </w:r>
            <w:r w:rsidR="009A2D2F" w:rsidRPr="003A44AE">
              <w:rPr>
                <w:b/>
                <w:sz w:val="26"/>
                <w:szCs w:val="26"/>
              </w:rPr>
              <w:t>]</w:t>
            </w:r>
            <w:r w:rsidR="009A2D2F" w:rsidRPr="003A44AE">
              <w:rPr>
                <w:b/>
                <w:i/>
                <w:sz w:val="26"/>
                <w:szCs w:val="26"/>
              </w:rPr>
              <w:t>+</w:t>
            </w:r>
            <w:r w:rsidR="009A2D2F" w:rsidRPr="003A44AE">
              <w:rPr>
                <w:b/>
                <w:sz w:val="26"/>
                <w:szCs w:val="26"/>
              </w:rPr>
              <w:t>1-2</w:t>
            </w:r>
            <w:r w:rsidR="009A2D2F" w:rsidRPr="003A44AE">
              <w:rPr>
                <w:b/>
                <w:i/>
                <w:sz w:val="26"/>
                <w:szCs w:val="26"/>
              </w:rPr>
              <w:t>x/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L-cos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9A2D2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T/(2GI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9A2D2F" w:rsidRPr="003A44AE">
              <w:rPr>
                <w:b/>
                <w:sz w:val="26"/>
                <w:szCs w:val="26"/>
              </w:rPr>
              <w:t>{[1+</w:t>
            </w:r>
            <w:r w:rsidR="009A2D2F" w:rsidRPr="003A44AE">
              <w:rPr>
                <w:b/>
                <w:i/>
                <w:sz w:val="26"/>
                <w:szCs w:val="26"/>
              </w:rPr>
              <w:t>cos h(L/a)</w:t>
            </w:r>
            <w:r w:rsidR="009A2D2F"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L/a)</w:t>
            </w:r>
            <w:r w:rsidR="009A2D2F" w:rsidRPr="003A44AE">
              <w:rPr>
                <w:b/>
                <w:sz w:val="26"/>
                <w:szCs w:val="26"/>
              </w:rPr>
              <w:t>]-2</w:t>
            </w:r>
            <w:r w:rsidR="009A2D2F" w:rsidRPr="003A44AE">
              <w:rPr>
                <w:b/>
                <w:i/>
                <w:sz w:val="26"/>
                <w:szCs w:val="26"/>
              </w:rPr>
              <w:t>a/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L-sin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T/(2GI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9A2D2F" w:rsidRPr="003A44AE">
              <w:rPr>
                <w:b/>
                <w:sz w:val="26"/>
                <w:szCs w:val="26"/>
              </w:rPr>
              <w:t>{[1+</w:t>
            </w:r>
            <w:r w:rsidR="009A2D2F" w:rsidRPr="003A44AE">
              <w:rPr>
                <w:b/>
                <w:i/>
                <w:sz w:val="26"/>
                <w:szCs w:val="26"/>
              </w:rPr>
              <w:t>cos h(L/a)</w:t>
            </w:r>
            <w:r w:rsidR="009A2D2F" w:rsidRPr="003A44AE">
              <w:rPr>
                <w:b/>
                <w:sz w:val="26"/>
                <w:szCs w:val="26"/>
              </w:rPr>
              <w:t>][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9A2D2F" w:rsidRPr="003A44AE">
              <w:rPr>
                <w:b/>
                <w:sz w:val="26"/>
                <w:szCs w:val="26"/>
              </w:rPr>
              <w:t>(</w:t>
            </w:r>
            <w:r w:rsidR="009A2D2F" w:rsidRPr="003A44AE">
              <w:rPr>
                <w:b/>
                <w:i/>
                <w:sz w:val="26"/>
                <w:szCs w:val="26"/>
              </w:rPr>
              <w:t>L/a)</w:t>
            </w:r>
            <w:r w:rsidR="009A2D2F" w:rsidRPr="003A44AE">
              <w:rPr>
                <w:b/>
                <w:sz w:val="26"/>
                <w:szCs w:val="26"/>
              </w:rPr>
              <w:t>]-</w:t>
            </w:r>
            <w:proofErr w:type="spellStart"/>
            <w:r w:rsidR="009A2D2F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9A2D2F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9A2D2F" w:rsidRPr="003A44AE">
              <w:rPr>
                <w:b/>
                <w:sz w:val="26"/>
                <w:szCs w:val="26"/>
              </w:rPr>
              <w:t>}</w:t>
            </w:r>
          </w:p>
        </w:tc>
      </w:tr>
      <w:tr w:rsidR="006E66BF" w:rsidRPr="003A44AE" w:rsidTr="00021768">
        <w:tc>
          <w:tcPr>
            <w:tcW w:w="942" w:type="pct"/>
            <w:shd w:val="clear" w:color="auto" w:fill="auto"/>
            <w:vAlign w:val="center"/>
          </w:tcPr>
          <w:p w:rsidR="006E66BF" w:rsidRPr="003A44AE" w:rsidRDefault="006E66BF" w:rsidP="006E66BF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45" w:dyaOrig="2220">
                <v:shape id="_x0000_i1047" type="#_x0000_t75" style="width:137.65pt;height:111.15pt" o:ole="">
                  <v:imagedata r:id="rId57" o:title=""/>
                </v:shape>
                <o:OLEObject Type="Embed" ProgID="PBrush" ShapeID="_x0000_i1047" DrawAspect="Content" ObjectID="_1545117006" r:id="rId58"/>
              </w:object>
            </w:r>
          </w:p>
        </w:tc>
        <w:tc>
          <w:tcPr>
            <w:tcW w:w="845" w:type="pct"/>
            <w:shd w:val="clear" w:color="auto" w:fill="auto"/>
          </w:tcPr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Както случай </w:t>
            </w:r>
            <w:r w:rsidRPr="003A44AE">
              <w:rPr>
                <w:b/>
                <w:i/>
                <w:sz w:val="26"/>
                <w:szCs w:val="26"/>
              </w:rPr>
              <w:t>1</w:t>
            </w:r>
            <w:r w:rsidRPr="003A44AE">
              <w:rPr>
                <w:rFonts w:ascii="Arial" w:hAnsi="Arial" w:cs="Arial"/>
              </w:rPr>
              <w:t>, но единият край е напълно укрепен срещу завъртане и усукване.</w:t>
            </w:r>
          </w:p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Концентрираният усукващ момент е приложен в свободния край.</w:t>
            </w:r>
          </w:p>
        </w:tc>
        <w:tc>
          <w:tcPr>
            <w:tcW w:w="3213" w:type="pct"/>
            <w:shd w:val="clear" w:color="auto" w:fill="auto"/>
          </w:tcPr>
          <w:p w:rsidR="0052616C" w:rsidRPr="003A44AE" w:rsidRDefault="0052616C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DB7E3A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DB7E3A" w:rsidRPr="003A44AE">
              <w:rPr>
                <w:b/>
                <w:sz w:val="26"/>
                <w:szCs w:val="26"/>
              </w:rPr>
              <w:t>{</w:t>
            </w:r>
            <w:proofErr w:type="spellStart"/>
            <w:r w:rsidR="00DB7E3A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DB7E3A" w:rsidRPr="003A44AE">
              <w:rPr>
                <w:b/>
                <w:sz w:val="26"/>
                <w:szCs w:val="26"/>
              </w:rPr>
              <w:t>(</w:t>
            </w:r>
            <w:r w:rsidR="00DB7E3A" w:rsidRPr="003A44AE">
              <w:rPr>
                <w:b/>
                <w:i/>
                <w:sz w:val="26"/>
                <w:szCs w:val="26"/>
              </w:rPr>
              <w:t>L/a)</w:t>
            </w:r>
            <w:r w:rsidR="00DB7E3A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DB7E3A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 xml:space="preserve"> h(x/a)-</w:t>
            </w:r>
            <w:r w:rsidR="00DB7E3A" w:rsidRPr="003A44AE">
              <w:rPr>
                <w:b/>
                <w:sz w:val="26"/>
                <w:szCs w:val="26"/>
              </w:rPr>
              <w:t>1]-</w:t>
            </w:r>
            <w:proofErr w:type="spellStart"/>
            <w:r w:rsidR="00DB7E3A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 xml:space="preserve"> h(x/a)+x/a</w:t>
            </w:r>
            <w:r w:rsidR="00DB7E3A" w:rsidRPr="003A44AE">
              <w:rPr>
                <w:b/>
                <w:sz w:val="26"/>
                <w:szCs w:val="26"/>
              </w:rPr>
              <w:t>}</w:t>
            </w:r>
          </w:p>
          <w:p w:rsidR="00DB7E3A" w:rsidRPr="003A44AE" w:rsidRDefault="00DB7E3A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DB7E3A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52616C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DB7E3A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DB7E3A" w:rsidRPr="003A44AE">
              <w:rPr>
                <w:b/>
                <w:sz w:val="26"/>
                <w:szCs w:val="26"/>
              </w:rPr>
              <w:t>(</w:t>
            </w:r>
            <w:r w:rsidR="00DB7E3A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DB7E3A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DB7E3A" w:rsidRPr="003A44AE">
              <w:rPr>
                <w:b/>
                <w:sz w:val="26"/>
                <w:szCs w:val="26"/>
              </w:rPr>
              <w:t>-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DB7E3A" w:rsidRPr="003A44AE">
              <w:rPr>
                <w:b/>
                <w:i/>
                <w:sz w:val="26"/>
                <w:szCs w:val="26"/>
              </w:rPr>
              <w:t xml:space="preserve"> h(x/a)+</w:t>
            </w:r>
            <w:r w:rsidR="0052616C" w:rsidRPr="003A44AE">
              <w:rPr>
                <w:b/>
                <w:sz w:val="26"/>
                <w:szCs w:val="26"/>
              </w:rPr>
              <w:t>1]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52616C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52616C" w:rsidRPr="003A44AE">
              <w:rPr>
                <w:b/>
                <w:sz w:val="26"/>
                <w:szCs w:val="26"/>
              </w:rPr>
              <w:t>(</w:t>
            </w:r>
            <w:r w:rsidR="0052616C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52616C" w:rsidRPr="003A44AE">
              <w:rPr>
                <w:b/>
                <w:sz w:val="26"/>
                <w:szCs w:val="26"/>
              </w:rPr>
              <w:t>-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52616C" w:rsidRPr="003A44AE">
              <w:rPr>
                <w:b/>
                <w:sz w:val="26"/>
                <w:szCs w:val="26"/>
              </w:rPr>
              <w:t>]</w:t>
            </w:r>
          </w:p>
          <w:p w:rsidR="006E66BF" w:rsidRPr="003A44AE" w:rsidRDefault="006E66BF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52616C" w:rsidRPr="003A44AE" w:rsidRDefault="006E66BF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52616C" w:rsidRPr="003A44AE">
              <w:rPr>
                <w:b/>
                <w:sz w:val="26"/>
                <w:szCs w:val="26"/>
              </w:rPr>
              <w:t>[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52616C" w:rsidRPr="003A44AE">
              <w:rPr>
                <w:b/>
                <w:sz w:val="26"/>
                <w:szCs w:val="26"/>
              </w:rPr>
              <w:t>(</w:t>
            </w:r>
            <w:r w:rsidR="0052616C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52616C" w:rsidRPr="003A44AE">
              <w:rPr>
                <w:b/>
                <w:sz w:val="26"/>
                <w:szCs w:val="26"/>
              </w:rPr>
              <w:t>-</w:t>
            </w:r>
            <w:proofErr w:type="spellStart"/>
            <w:r w:rsidR="0052616C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52616C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52616C" w:rsidRPr="003A44AE">
              <w:rPr>
                <w:b/>
                <w:sz w:val="26"/>
                <w:szCs w:val="26"/>
              </w:rPr>
              <w:t>]</w:t>
            </w: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</w:p>
        </w:tc>
      </w:tr>
      <w:tr w:rsidR="006E66BF" w:rsidRPr="003A44AE" w:rsidTr="00021768">
        <w:tc>
          <w:tcPr>
            <w:tcW w:w="942" w:type="pct"/>
            <w:shd w:val="clear" w:color="auto" w:fill="auto"/>
            <w:vAlign w:val="center"/>
          </w:tcPr>
          <w:p w:rsidR="006E66BF" w:rsidRPr="003A44AE" w:rsidRDefault="006E66BF" w:rsidP="006E66BF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30" w:dyaOrig="2310">
                <v:shape id="_x0000_i1048" type="#_x0000_t75" style="width:136.5pt;height:115.8pt" o:ole="">
                  <v:imagedata r:id="rId59" o:title=""/>
                </v:shape>
                <o:OLEObject Type="Embed" ProgID="PBrush" ShapeID="_x0000_i1048" DrawAspect="Content" ObjectID="_1545117007" r:id="rId60"/>
              </w:object>
            </w:r>
          </w:p>
        </w:tc>
        <w:tc>
          <w:tcPr>
            <w:tcW w:w="845" w:type="pct"/>
            <w:shd w:val="clear" w:color="auto" w:fill="auto"/>
          </w:tcPr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Както случай </w:t>
            </w:r>
            <w:r w:rsidRPr="003A44AE">
              <w:rPr>
                <w:b/>
                <w:i/>
                <w:sz w:val="26"/>
                <w:szCs w:val="26"/>
              </w:rPr>
              <w:t>1</w:t>
            </w:r>
            <w:r w:rsidRPr="003A44AE">
              <w:rPr>
                <w:rFonts w:ascii="Arial" w:hAnsi="Arial" w:cs="Arial"/>
              </w:rPr>
              <w:t>, но единият край е напълно укрепен срещу завъртане и усукване.</w:t>
            </w:r>
          </w:p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E66BF" w:rsidRPr="003A44AE" w:rsidRDefault="006E66BF" w:rsidP="006E66BF">
            <w:pPr>
              <w:tabs>
                <w:tab w:val="left" w:pos="-6378"/>
                <w:tab w:val="left" w:pos="307"/>
              </w:tabs>
              <w:ind w:left="143" w:right="36" w:firstLine="233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Усукващият момент </w:t>
            </w:r>
            <w:r w:rsidRPr="003A44AE">
              <w:rPr>
                <w:b/>
                <w:i/>
                <w:sz w:val="26"/>
                <w:szCs w:val="26"/>
              </w:rPr>
              <w:t>T</w:t>
            </w:r>
            <w:r w:rsidRPr="003A44AE">
              <w:rPr>
                <w:rFonts w:ascii="Arial" w:hAnsi="Arial" w:cs="Arial"/>
              </w:rPr>
              <w:t xml:space="preserve"> е равномерно разпределен по дължината на елемента.</w:t>
            </w:r>
          </w:p>
        </w:tc>
        <w:tc>
          <w:tcPr>
            <w:tcW w:w="3213" w:type="pct"/>
            <w:shd w:val="clear" w:color="auto" w:fill="auto"/>
          </w:tcPr>
          <w:p w:rsidR="007B2E29" w:rsidRPr="003A44AE" w:rsidRDefault="007B2E29" w:rsidP="00021768">
            <w:pPr>
              <w:ind w:left="777"/>
              <w:jc w:val="both"/>
              <w:rPr>
                <w:b/>
                <w:i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–1]-(</w:t>
            </w:r>
            <w:r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h(x/a)+(x/a)</w:t>
            </w:r>
            <w:r w:rsidRPr="003A44AE">
              <w:rPr>
                <w:b/>
                <w:sz w:val="26"/>
                <w:szCs w:val="26"/>
              </w:rPr>
              <w:t>[(</w:t>
            </w:r>
            <w:r w:rsidRPr="003A44AE">
              <w:rPr>
                <w:b/>
                <w:i/>
                <w:sz w:val="26"/>
                <w:szCs w:val="26"/>
              </w:rPr>
              <w:t>L/a)-x/(2a)</w:t>
            </w:r>
            <w:r w:rsidRPr="003A44AE">
              <w:rPr>
                <w:b/>
                <w:sz w:val="26"/>
                <w:szCs w:val="26"/>
              </w:rPr>
              <w:t>]}</w:t>
            </w: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7B2E29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="007B2E29"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="007B2E29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-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7B2E29" w:rsidRPr="003A44AE">
              <w:rPr>
                <w:b/>
                <w:i/>
                <w:sz w:val="26"/>
                <w:szCs w:val="26"/>
              </w:rPr>
              <w:t>+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L/a-x/a)</w:t>
            </w:r>
            <w:r w:rsidR="007B2E29" w:rsidRPr="003A44AE">
              <w:rPr>
                <w:b/>
                <w:sz w:val="26"/>
                <w:szCs w:val="26"/>
              </w:rPr>
              <w:t>]</w:t>
            </w:r>
          </w:p>
          <w:p w:rsidR="007B2E29" w:rsidRPr="003A44AE" w:rsidRDefault="007B2E29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7B2E29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="007B2E29"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="007B2E29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-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7B2E29" w:rsidRPr="003A44AE">
              <w:rPr>
                <w:b/>
                <w:sz w:val="26"/>
                <w:szCs w:val="26"/>
              </w:rPr>
              <w:t>-1]</w:t>
            </w:r>
          </w:p>
          <w:p w:rsidR="007B2E29" w:rsidRPr="003A44AE" w:rsidRDefault="007B2E29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</w:p>
          <w:p w:rsidR="0052616C" w:rsidRPr="003A44AE" w:rsidRDefault="0052616C" w:rsidP="00021768">
            <w:pPr>
              <w:ind w:left="777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La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7B2E29"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="007B2E29" w:rsidRPr="003A44AE">
              <w:rPr>
                <w:b/>
                <w:i/>
                <w:sz w:val="26"/>
                <w:szCs w:val="26"/>
                <w:vertAlign w:val="subscript"/>
              </w:rPr>
              <w:t>8</w:t>
            </w:r>
            <w:r w:rsidR="007B2E29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-</w:t>
            </w:r>
            <w:r w:rsidR="007B2E29" w:rsidRPr="003A44AE">
              <w:rPr>
                <w:b/>
                <w:sz w:val="26"/>
                <w:szCs w:val="26"/>
              </w:rPr>
              <w:t>(</w:t>
            </w:r>
            <w:r w:rsidR="007B2E29" w:rsidRPr="003A44AE">
              <w:rPr>
                <w:b/>
                <w:i/>
                <w:sz w:val="26"/>
                <w:szCs w:val="26"/>
              </w:rPr>
              <w:t>L/a)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7B2E29" w:rsidRPr="003A44AE">
              <w:rPr>
                <w:b/>
                <w:sz w:val="26"/>
                <w:szCs w:val="26"/>
              </w:rPr>
              <w:t>]</w:t>
            </w: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</w:rPr>
            </w:pPr>
          </w:p>
          <w:p w:rsidR="006E66BF" w:rsidRPr="003A44AE" w:rsidRDefault="006E66BF" w:rsidP="00021768">
            <w:pPr>
              <w:ind w:left="777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25996" w:rsidRPr="003A44AE" w:rsidRDefault="006E66BF" w:rsidP="002310FB">
      <w:pPr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F25996" w:rsidRPr="003A44AE" w:rsidRDefault="008D7F3A" w:rsidP="002310FB">
      <w:pPr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lastRenderedPageBreak/>
        <w:t xml:space="preserve">Таблица 6.0 (лист 5) - Изрази за </w:t>
      </w:r>
      <w:r w:rsidRPr="003A44AE">
        <w:rPr>
          <w:b/>
          <w:i/>
          <w:sz w:val="26"/>
          <w:szCs w:val="26"/>
        </w:rPr>
        <w:t>ϕ,</w:t>
      </w:r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ϕ</w:t>
      </w:r>
      <w:proofErr w:type="spellEnd"/>
      <w:r w:rsidRPr="003A44AE">
        <w:rPr>
          <w:b/>
          <w:i/>
          <w:sz w:val="26"/>
          <w:szCs w:val="26"/>
          <w:rtl/>
          <w:lang w:bidi="he-IL"/>
        </w:rPr>
        <w:t>׳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״׳</w:t>
      </w:r>
    </w:p>
    <w:p w:rsidR="00F25996" w:rsidRPr="003A44AE" w:rsidRDefault="00F25996" w:rsidP="002310FB">
      <w:pPr>
        <w:ind w:firstLine="709"/>
        <w:jc w:val="both"/>
        <w:rPr>
          <w:rFonts w:ascii="Arial" w:hAnsi="Arial" w:cs="Arial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1"/>
        <w:gridCol w:w="2687"/>
        <w:gridCol w:w="10170"/>
      </w:tblGrid>
      <w:tr w:rsidR="008D7F3A" w:rsidRPr="003A44AE" w:rsidTr="009C3596">
        <w:tc>
          <w:tcPr>
            <w:tcW w:w="918" w:type="pct"/>
            <w:shd w:val="clear" w:color="auto" w:fill="auto"/>
            <w:vAlign w:val="center"/>
          </w:tcPr>
          <w:p w:rsidR="008D7F3A" w:rsidRPr="003A44AE" w:rsidRDefault="008D7F3A" w:rsidP="009C3596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СЛУЧАЙ</w:t>
            </w:r>
          </w:p>
        </w:tc>
        <w:tc>
          <w:tcPr>
            <w:tcW w:w="853" w:type="pct"/>
            <w:shd w:val="clear" w:color="auto" w:fill="auto"/>
            <w:vAlign w:val="center"/>
          </w:tcPr>
          <w:p w:rsidR="008D7F3A" w:rsidRPr="003A44AE" w:rsidRDefault="008D7F3A" w:rsidP="009C3596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ОПИСАНИЕ</w:t>
            </w:r>
          </w:p>
        </w:tc>
        <w:tc>
          <w:tcPr>
            <w:tcW w:w="3230" w:type="pct"/>
            <w:shd w:val="clear" w:color="auto" w:fill="auto"/>
            <w:vAlign w:val="center"/>
          </w:tcPr>
          <w:p w:rsidR="008D7F3A" w:rsidRPr="003A44AE" w:rsidRDefault="008D7F3A" w:rsidP="009C3596">
            <w:pPr>
              <w:jc w:val="center"/>
              <w:rPr>
                <w:rFonts w:ascii="Arial" w:hAnsi="Arial" w:cs="Arial"/>
                <w:b/>
              </w:rPr>
            </w:pPr>
            <w:r w:rsidRPr="003A44AE">
              <w:rPr>
                <w:rFonts w:ascii="Arial" w:hAnsi="Arial" w:cs="Arial"/>
                <w:b/>
              </w:rPr>
              <w:t>ФОРМУЛИ</w:t>
            </w:r>
          </w:p>
        </w:tc>
      </w:tr>
      <w:tr w:rsidR="008D7F3A" w:rsidRPr="003A44AE" w:rsidTr="00021768">
        <w:tc>
          <w:tcPr>
            <w:tcW w:w="918" w:type="pct"/>
            <w:shd w:val="clear" w:color="auto" w:fill="auto"/>
            <w:vAlign w:val="center"/>
          </w:tcPr>
          <w:p w:rsidR="008D7F3A" w:rsidRPr="003A44AE" w:rsidRDefault="00EA23A1" w:rsidP="008D7F3A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45" w:dyaOrig="2265">
                <v:shape id="_x0000_i1049" type="#_x0000_t75" style="width:129.6pt;height:106.55pt" o:ole="">
                  <v:imagedata r:id="rId61" o:title=""/>
                </v:shape>
                <o:OLEObject Type="Embed" ProgID="PBrush" ShapeID="_x0000_i1049" DrawAspect="Content" ObjectID="_1545117008" r:id="rId62"/>
              </w:object>
            </w:r>
          </w:p>
        </w:tc>
        <w:tc>
          <w:tcPr>
            <w:tcW w:w="853" w:type="pct"/>
            <w:shd w:val="clear" w:color="auto" w:fill="auto"/>
          </w:tcPr>
          <w:p w:rsidR="008D7F3A" w:rsidRPr="003A44AE" w:rsidRDefault="008D7F3A" w:rsidP="008D7F3A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</w:p>
          <w:p w:rsidR="008D7F3A" w:rsidRPr="003A44AE" w:rsidRDefault="008D7F3A" w:rsidP="008D7F3A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Както случай </w:t>
            </w:r>
            <w:r w:rsidRPr="003A44AE">
              <w:rPr>
                <w:b/>
                <w:i/>
                <w:sz w:val="26"/>
                <w:szCs w:val="26"/>
              </w:rPr>
              <w:t>4</w:t>
            </w:r>
            <w:r w:rsidRPr="003A44AE">
              <w:rPr>
                <w:rFonts w:ascii="Arial" w:hAnsi="Arial" w:cs="Arial"/>
              </w:rPr>
              <w:t xml:space="preserve">, но единия край е напълно укрепен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 xml:space="preserve"> и завъртане на напречното сечение.</w:t>
            </w:r>
          </w:p>
        </w:tc>
        <w:tc>
          <w:tcPr>
            <w:tcW w:w="3230" w:type="pct"/>
            <w:shd w:val="clear" w:color="auto" w:fill="auto"/>
          </w:tcPr>
          <w:p w:rsidR="0070410C" w:rsidRPr="003A44AE" w:rsidRDefault="0070410C" w:rsidP="008F0F83">
            <w:pPr>
              <w:ind w:left="543"/>
              <w:jc w:val="both"/>
              <w:rPr>
                <w:b/>
                <w:i/>
                <w:sz w:val="26"/>
                <w:szCs w:val="26"/>
              </w:rPr>
            </w:pPr>
          </w:p>
          <w:p w:rsidR="00021768" w:rsidRPr="003A44AE" w:rsidRDefault="00021768" w:rsidP="008F0F83">
            <w:pPr>
              <w:ind w:left="543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Pr="003A44AE">
              <w:rPr>
                <w:b/>
                <w:sz w:val="26"/>
                <w:szCs w:val="26"/>
              </w:rPr>
              <w:t>[</w:t>
            </w:r>
            <w:r w:rsidR="0070410C" w:rsidRPr="003A44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h(L/a)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–</w:t>
            </w:r>
            <w:r w:rsidRPr="003A44AE">
              <w:rPr>
                <w:b/>
                <w:i/>
                <w:sz w:val="26"/>
                <w:szCs w:val="26"/>
              </w:rPr>
              <w:t xml:space="preserve"> x/a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="0070410C" w:rsidRPr="003A44AE">
              <w:rPr>
                <w:b/>
                <w:sz w:val="26"/>
                <w:szCs w:val="26"/>
              </w:rPr>
              <w:t>–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L/a)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>+</w:t>
            </w:r>
            <w:r w:rsidR="0070410C" w:rsidRPr="003A44AE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(x/a)</w:t>
            </w:r>
            <w:r w:rsidRPr="003A44AE">
              <w:rPr>
                <w:b/>
                <w:sz w:val="26"/>
                <w:szCs w:val="26"/>
              </w:rPr>
              <w:t>]</w:t>
            </w:r>
            <w:r w:rsidR="0070410C" w:rsidRPr="003A44AE">
              <w:rPr>
                <w:b/>
                <w:sz w:val="26"/>
                <w:szCs w:val="26"/>
              </w:rPr>
              <w:t xml:space="preserve"> </w:t>
            </w:r>
            <w:r w:rsidRPr="003A44AE">
              <w:rPr>
                <w:b/>
                <w:sz w:val="26"/>
                <w:szCs w:val="26"/>
              </w:rPr>
              <w:t>+</w:t>
            </w:r>
            <w:r w:rsidRPr="003A44AE">
              <w:rPr>
                <w:b/>
                <w:i/>
                <w:sz w:val="26"/>
                <w:szCs w:val="26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br/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h(L/a)</w:t>
            </w:r>
            <w:r w:rsidR="0070410C" w:rsidRPr="003A44AE">
              <w:rPr>
                <w:b/>
                <w:sz w:val="26"/>
                <w:szCs w:val="26"/>
              </w:rPr>
              <w:t xml:space="preserve"> – </w:t>
            </w:r>
            <w:r w:rsidRPr="003A44AE">
              <w:rPr>
                <w:b/>
                <w:sz w:val="26"/>
                <w:szCs w:val="26"/>
              </w:rPr>
              <w:t>1</w:t>
            </w:r>
            <w:r w:rsidRPr="003A44AE">
              <w:rPr>
                <w:b/>
                <w:i/>
                <w:sz w:val="26"/>
                <w:szCs w:val="26"/>
              </w:rPr>
              <w:t>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h(L/a)</w:t>
            </w:r>
            <w:r w:rsidR="0070410C" w:rsidRPr="003A44AE">
              <w:rPr>
                <w:b/>
                <w:sz w:val="26"/>
                <w:szCs w:val="26"/>
              </w:rPr>
              <w:t xml:space="preserve"> –</w:t>
            </w:r>
            <w:r w:rsidRPr="003A44AE">
              <w:rPr>
                <w:b/>
                <w:i/>
                <w:sz w:val="26"/>
                <w:szCs w:val="26"/>
              </w:rPr>
              <w:t xml:space="preserve"> x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/(2a</w:t>
            </w:r>
            <w:r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>}</w:t>
            </w:r>
          </w:p>
          <w:p w:rsidR="00021768" w:rsidRPr="003A44AE" w:rsidRDefault="00021768" w:rsidP="008F0F83">
            <w:pPr>
              <w:ind w:left="543"/>
              <w:jc w:val="both"/>
              <w:rPr>
                <w:b/>
                <w:sz w:val="16"/>
                <w:szCs w:val="16"/>
              </w:rPr>
            </w:pPr>
          </w:p>
          <w:p w:rsidR="008F0F83" w:rsidRPr="003A44AE" w:rsidRDefault="00021768" w:rsidP="008F0F83">
            <w:pPr>
              <w:ind w:left="543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8F0F83" w:rsidRPr="003A44AE">
              <w:rPr>
                <w:b/>
                <w:sz w:val="26"/>
                <w:szCs w:val="26"/>
              </w:rPr>
              <w:t>{</w:t>
            </w:r>
            <w:r w:rsidR="008F0F83" w:rsidRPr="003A44AE">
              <w:rPr>
                <w:b/>
                <w:i/>
                <w:sz w:val="26"/>
                <w:szCs w:val="26"/>
              </w:rPr>
              <w:t>K</w:t>
            </w:r>
            <w:r w:rsidR="008F0F83"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="008F0F83" w:rsidRPr="003A44AE">
              <w:rPr>
                <w:b/>
                <w:sz w:val="26"/>
                <w:szCs w:val="26"/>
              </w:rPr>
              <w:t>[–1–</w:t>
            </w:r>
            <w:r w:rsidR="008F0F83" w:rsidRPr="003A44AE">
              <w:rPr>
                <w:b/>
                <w:i/>
                <w:sz w:val="26"/>
                <w:szCs w:val="26"/>
              </w:rPr>
              <w:t>tan h(L/a)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8F0F83" w:rsidRPr="003A44AE">
              <w:rPr>
                <w:b/>
                <w:sz w:val="26"/>
                <w:szCs w:val="26"/>
              </w:rPr>
              <w:t>(</w:t>
            </w:r>
            <w:r w:rsidR="008F0F83" w:rsidRPr="003A44AE">
              <w:rPr>
                <w:b/>
                <w:i/>
                <w:sz w:val="26"/>
                <w:szCs w:val="26"/>
              </w:rPr>
              <w:t>x/a)+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8F0F83" w:rsidRPr="003A44AE">
              <w:rPr>
                <w:b/>
                <w:sz w:val="26"/>
                <w:szCs w:val="26"/>
              </w:rPr>
              <w:t>]</w:t>
            </w:r>
            <w:r w:rsidR="008F0F83" w:rsidRPr="003A44AE">
              <w:rPr>
                <w:b/>
                <w:i/>
                <w:sz w:val="26"/>
                <w:szCs w:val="26"/>
              </w:rPr>
              <w:t>+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h(x/a)/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h(L/a)</w:t>
            </w:r>
            <w:r w:rsidR="008F0F83" w:rsidRPr="003A44AE">
              <w:rPr>
                <w:b/>
                <w:sz w:val="26"/>
                <w:szCs w:val="26"/>
              </w:rPr>
              <w:t>–</w:t>
            </w:r>
            <w:r w:rsidR="008F0F83" w:rsidRPr="003A44AE">
              <w:rPr>
                <w:b/>
                <w:i/>
                <w:sz w:val="26"/>
                <w:szCs w:val="26"/>
              </w:rPr>
              <w:t>x/a</w:t>
            </w:r>
            <w:r w:rsidR="008F0F83" w:rsidRPr="003A44AE">
              <w:rPr>
                <w:b/>
                <w:sz w:val="26"/>
                <w:szCs w:val="26"/>
              </w:rPr>
              <w:t>}</w:t>
            </w:r>
          </w:p>
          <w:p w:rsidR="008F0F83" w:rsidRPr="003A44AE" w:rsidRDefault="008F0F83" w:rsidP="008F0F83">
            <w:pPr>
              <w:ind w:left="543"/>
              <w:jc w:val="both"/>
              <w:rPr>
                <w:b/>
                <w:sz w:val="16"/>
                <w:szCs w:val="16"/>
              </w:rPr>
            </w:pPr>
          </w:p>
          <w:p w:rsidR="008F0F83" w:rsidRPr="003A44AE" w:rsidRDefault="008F0F83" w:rsidP="008F0F83">
            <w:pPr>
              <w:ind w:left="543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r w:rsidRPr="003A44AE">
              <w:rPr>
                <w:b/>
                <w:i/>
                <w:sz w:val="26"/>
                <w:szCs w:val="26"/>
              </w:rPr>
              <w:t>L)</w:t>
            </w:r>
            <w:r w:rsidRPr="003A44AE">
              <w:rPr>
                <w:b/>
                <w:sz w:val="26"/>
                <w:szCs w:val="26"/>
              </w:rPr>
              <w:t>] {</w:t>
            </w:r>
            <w:r w:rsidRPr="003A44AE">
              <w:rPr>
                <w:b/>
                <w:i/>
                <w:sz w:val="26"/>
                <w:szCs w:val="26"/>
              </w:rPr>
              <w:t>K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Pr="003A44AE">
              <w:rPr>
                <w:b/>
                <w:sz w:val="26"/>
                <w:szCs w:val="26"/>
              </w:rPr>
              <w:t>[–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h(L/a)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</w:t>
            </w:r>
            <w:r w:rsidRPr="003A44AE">
              <w:rPr>
                <w:b/>
                <w:sz w:val="26"/>
                <w:szCs w:val="26"/>
              </w:rPr>
              <w:t>(</w:t>
            </w:r>
            <w:r w:rsidRPr="003A44AE">
              <w:rPr>
                <w:b/>
                <w:i/>
                <w:sz w:val="26"/>
                <w:szCs w:val="26"/>
              </w:rPr>
              <w:t>x/a)+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Pr="003A44AE">
              <w:rPr>
                <w:b/>
                <w:sz w:val="26"/>
                <w:szCs w:val="26"/>
              </w:rPr>
              <w:t>]</w:t>
            </w:r>
            <w:r w:rsidRPr="003A44AE">
              <w:rPr>
                <w:b/>
                <w:i/>
                <w:sz w:val="26"/>
                <w:szCs w:val="26"/>
              </w:rPr>
              <w:t>+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h(x/a)/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 xml:space="preserve"> h(L/a)</w:t>
            </w:r>
            <w:r w:rsidRPr="003A44AE">
              <w:rPr>
                <w:b/>
                <w:sz w:val="26"/>
                <w:szCs w:val="26"/>
              </w:rPr>
              <w:t>–1}</w:t>
            </w:r>
          </w:p>
          <w:p w:rsidR="008F0F83" w:rsidRPr="003A44AE" w:rsidRDefault="008F0F83" w:rsidP="008F0F83">
            <w:pPr>
              <w:ind w:left="543"/>
              <w:jc w:val="both"/>
              <w:rPr>
                <w:b/>
                <w:sz w:val="16"/>
                <w:szCs w:val="16"/>
              </w:rPr>
            </w:pPr>
          </w:p>
          <w:p w:rsidR="008D7F3A" w:rsidRPr="003A44AE" w:rsidRDefault="00021768" w:rsidP="00132017">
            <w:pPr>
              <w:ind w:left="543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T.</w:t>
            </w:r>
            <w:proofErr w:type="spellStart"/>
            <w:r w:rsidRPr="003A44AE">
              <w:rPr>
                <w:b/>
                <w:i/>
                <w:sz w:val="26"/>
                <w:szCs w:val="26"/>
              </w:rPr>
              <w:t>La</w:t>
            </w:r>
            <w:proofErr w:type="spellEnd"/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8F0F83" w:rsidRPr="003A44AE">
              <w:rPr>
                <w:b/>
                <w:sz w:val="26"/>
                <w:szCs w:val="26"/>
              </w:rPr>
              <w:t>{</w:t>
            </w:r>
            <w:r w:rsidR="008F0F83" w:rsidRPr="003A44AE">
              <w:rPr>
                <w:b/>
                <w:i/>
                <w:sz w:val="26"/>
                <w:szCs w:val="26"/>
              </w:rPr>
              <w:t>K</w:t>
            </w:r>
            <w:r w:rsidR="008F0F83" w:rsidRPr="003A44AE">
              <w:rPr>
                <w:b/>
                <w:i/>
                <w:sz w:val="26"/>
                <w:szCs w:val="26"/>
                <w:vertAlign w:val="subscript"/>
              </w:rPr>
              <w:t>10</w:t>
            </w:r>
            <w:r w:rsidR="008F0F83" w:rsidRPr="003A44AE">
              <w:rPr>
                <w:b/>
                <w:sz w:val="26"/>
                <w:szCs w:val="26"/>
              </w:rPr>
              <w:t>[–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tan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h(L/a) 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8F0F83" w:rsidRPr="003A44AE">
              <w:rPr>
                <w:b/>
                <w:sz w:val="26"/>
                <w:szCs w:val="26"/>
              </w:rPr>
              <w:t>(</w:t>
            </w:r>
            <w:r w:rsidR="008F0F83" w:rsidRPr="003A44AE">
              <w:rPr>
                <w:b/>
                <w:i/>
                <w:sz w:val="26"/>
                <w:szCs w:val="26"/>
              </w:rPr>
              <w:t>x/a)+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h(x/a)</w:t>
            </w:r>
            <w:r w:rsidR="008F0F83" w:rsidRPr="003A44AE">
              <w:rPr>
                <w:b/>
                <w:sz w:val="26"/>
                <w:szCs w:val="26"/>
              </w:rPr>
              <w:t>]</w:t>
            </w:r>
            <w:r w:rsidR="008F0F83" w:rsidRPr="003A44AE">
              <w:rPr>
                <w:b/>
                <w:i/>
                <w:sz w:val="26"/>
                <w:szCs w:val="26"/>
              </w:rPr>
              <w:t xml:space="preserve">+ 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h(x/a)/</w:t>
            </w:r>
            <w:proofErr w:type="spellStart"/>
            <w:r w:rsidR="008F0F83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8F0F83" w:rsidRPr="003A44AE">
              <w:rPr>
                <w:b/>
                <w:i/>
                <w:sz w:val="26"/>
                <w:szCs w:val="26"/>
              </w:rPr>
              <w:t xml:space="preserve"> h(L/a)</w:t>
            </w:r>
            <w:r w:rsidR="008F0F83" w:rsidRPr="003A44AE">
              <w:rPr>
                <w:b/>
                <w:sz w:val="26"/>
                <w:szCs w:val="26"/>
              </w:rPr>
              <w:t>}</w:t>
            </w:r>
          </w:p>
        </w:tc>
      </w:tr>
      <w:tr w:rsidR="008D7F3A" w:rsidRPr="003A44AE" w:rsidTr="00EA23A1">
        <w:tc>
          <w:tcPr>
            <w:tcW w:w="918" w:type="pct"/>
            <w:shd w:val="clear" w:color="auto" w:fill="auto"/>
            <w:vAlign w:val="center"/>
          </w:tcPr>
          <w:p w:rsidR="008D7F3A" w:rsidRPr="003A44AE" w:rsidRDefault="00EA23A1" w:rsidP="00EA23A1">
            <w:pPr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object w:dxaOrig="2760" w:dyaOrig="2520">
                <v:shape id="_x0000_i1050" type="#_x0000_t75" style="width:129.6pt;height:118.1pt" o:ole="">
                  <v:imagedata r:id="rId63" o:title=""/>
                </v:shape>
                <o:OLEObject Type="Embed" ProgID="PBrush" ShapeID="_x0000_i1050" DrawAspect="Content" ObjectID="_1545117009" r:id="rId64"/>
              </w:object>
            </w:r>
          </w:p>
        </w:tc>
        <w:tc>
          <w:tcPr>
            <w:tcW w:w="853" w:type="pct"/>
            <w:shd w:val="clear" w:color="auto" w:fill="auto"/>
          </w:tcPr>
          <w:p w:rsidR="008D7F3A" w:rsidRPr="003A44AE" w:rsidRDefault="008D7F3A" w:rsidP="008D7F3A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Налични са укрепвания срещу завъртане и в двата края.</w:t>
            </w:r>
          </w:p>
          <w:p w:rsidR="008D7F3A" w:rsidRPr="003A44AE" w:rsidRDefault="008D7F3A" w:rsidP="00EA23A1">
            <w:pPr>
              <w:tabs>
                <w:tab w:val="left" w:pos="-6490"/>
                <w:tab w:val="left" w:pos="-6378"/>
              </w:tabs>
              <w:ind w:left="143" w:right="36" w:firstLine="172"/>
              <w:jc w:val="both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Няма укрепвания срещу </w:t>
            </w:r>
            <w:proofErr w:type="spellStart"/>
            <w:r w:rsidRPr="003A44AE">
              <w:rPr>
                <w:rFonts w:ascii="Arial" w:hAnsi="Arial" w:cs="Arial"/>
              </w:rPr>
              <w:t>депланиране</w:t>
            </w:r>
            <w:proofErr w:type="spellEnd"/>
            <w:r w:rsidRPr="003A44AE">
              <w:rPr>
                <w:rFonts w:ascii="Arial" w:hAnsi="Arial" w:cs="Arial"/>
              </w:rPr>
              <w:t>.</w:t>
            </w:r>
          </w:p>
        </w:tc>
        <w:tc>
          <w:tcPr>
            <w:tcW w:w="3230" w:type="pct"/>
            <w:shd w:val="clear" w:color="auto" w:fill="auto"/>
          </w:tcPr>
          <w:p w:rsidR="008D7F3A" w:rsidRPr="003A44AE" w:rsidRDefault="008D7F3A" w:rsidP="008D7F3A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32017" w:rsidRPr="003A44AE" w:rsidRDefault="00132017" w:rsidP="008D7F3A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 xml:space="preserve">ϕ 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[</w:t>
            </w:r>
            <w:r w:rsidR="00EA23A1" w:rsidRPr="003A44AE">
              <w:rPr>
                <w:b/>
                <w:i/>
                <w:sz w:val="26"/>
                <w:szCs w:val="26"/>
              </w:rPr>
              <w:t>x/6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xa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+(a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/L)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3</w:t>
            </w:r>
            <w:r w:rsidR="00EA23A1" w:rsidRPr="003A44AE">
              <w:rPr>
                <w:b/>
                <w:i/>
                <w:sz w:val="26"/>
                <w:szCs w:val="26"/>
              </w:rPr>
              <w:t>/(6L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)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</w:p>
          <w:p w:rsidR="00EA23A1" w:rsidRPr="003A44AE" w:rsidRDefault="00EA23A1" w:rsidP="008D7F3A">
            <w:pPr>
              <w:ind w:firstLine="709"/>
              <w:jc w:val="both"/>
              <w:rPr>
                <w:b/>
                <w:sz w:val="16"/>
                <w:szCs w:val="16"/>
              </w:rPr>
            </w:pPr>
          </w:p>
          <w:p w:rsidR="00132017" w:rsidRPr="003A44AE" w:rsidRDefault="00132017" w:rsidP="008D7F3A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[</w:t>
            </w:r>
            <w:r w:rsidR="00EA23A1" w:rsidRPr="003A44AE">
              <w:rPr>
                <w:b/>
                <w:i/>
                <w:sz w:val="26"/>
                <w:szCs w:val="26"/>
              </w:rPr>
              <w:t>1/6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a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+(a/L)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/(2L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i/>
                <w:sz w:val="26"/>
                <w:szCs w:val="26"/>
              </w:rPr>
              <w:t>)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</w:p>
          <w:p w:rsidR="00EA23A1" w:rsidRPr="003A44AE" w:rsidRDefault="00EA23A1" w:rsidP="008D7F3A">
            <w:pPr>
              <w:ind w:firstLine="709"/>
              <w:jc w:val="both"/>
              <w:rPr>
                <w:b/>
                <w:sz w:val="16"/>
                <w:szCs w:val="16"/>
              </w:rPr>
            </w:pPr>
          </w:p>
          <w:p w:rsidR="00132017" w:rsidRPr="003A44AE" w:rsidRDefault="00132017" w:rsidP="008D7F3A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</w:t>
            </w:r>
            <w:r w:rsidRPr="003A44AE">
              <w:rPr>
                <w:b/>
                <w:i/>
                <w:sz w:val="26"/>
                <w:szCs w:val="26"/>
              </w:rPr>
              <w:t xml:space="preserve"> 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[</w:t>
            </w:r>
            <w:r w:rsidR="00EA23A1" w:rsidRPr="003A44AE">
              <w:rPr>
                <w:b/>
                <w:i/>
                <w:sz w:val="26"/>
                <w:szCs w:val="26"/>
              </w:rPr>
              <w:t>(1/L)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x/L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</w:p>
          <w:p w:rsidR="00EA23A1" w:rsidRPr="003A44AE" w:rsidRDefault="00EA23A1" w:rsidP="008D7F3A">
            <w:pPr>
              <w:ind w:firstLine="709"/>
              <w:jc w:val="both"/>
              <w:rPr>
                <w:b/>
                <w:sz w:val="16"/>
                <w:szCs w:val="16"/>
              </w:rPr>
            </w:pPr>
          </w:p>
          <w:p w:rsidR="008D7F3A" w:rsidRPr="003A44AE" w:rsidRDefault="00132017" w:rsidP="00EA23A1">
            <w:pPr>
              <w:ind w:firstLine="709"/>
              <w:jc w:val="both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ϕ</w:t>
            </w:r>
            <w:r w:rsidRPr="003A44AE">
              <w:rPr>
                <w:b/>
                <w:i/>
                <w:sz w:val="26"/>
                <w:szCs w:val="26"/>
                <w:rtl/>
                <w:lang w:bidi="he-IL"/>
              </w:rPr>
              <w:t>״׳</w:t>
            </w:r>
            <w:r w:rsidRPr="003A44AE">
              <w:rPr>
                <w:b/>
                <w:i/>
                <w:sz w:val="26"/>
                <w:szCs w:val="26"/>
                <w:lang w:bidi="he-IL"/>
              </w:rPr>
              <w:t xml:space="preserve"> </w:t>
            </w:r>
            <w:r w:rsidRPr="003A44AE">
              <w:rPr>
                <w:b/>
                <w:i/>
                <w:sz w:val="26"/>
                <w:szCs w:val="26"/>
              </w:rPr>
              <w:t xml:space="preserve">= </w:t>
            </w:r>
            <w:r w:rsidRPr="003A44AE">
              <w:rPr>
                <w:b/>
                <w:sz w:val="26"/>
                <w:szCs w:val="26"/>
              </w:rPr>
              <w:t>[2</w:t>
            </w:r>
            <w:r w:rsidRPr="003A44AE">
              <w:rPr>
                <w:b/>
                <w:i/>
                <w:sz w:val="26"/>
                <w:szCs w:val="26"/>
              </w:rPr>
              <w:t>T/(GI</w:t>
            </w:r>
            <w:r w:rsidRPr="003A44AE">
              <w:rPr>
                <w:b/>
                <w:i/>
                <w:sz w:val="26"/>
                <w:szCs w:val="26"/>
                <w:vertAlign w:val="subscript"/>
              </w:rPr>
              <w:t>T</w:t>
            </w:r>
            <w:r w:rsidRPr="003A44AE">
              <w:rPr>
                <w:b/>
                <w:i/>
                <w:sz w:val="26"/>
                <w:szCs w:val="26"/>
              </w:rPr>
              <w:t>)</w:t>
            </w:r>
            <w:r w:rsidRPr="003A44AE">
              <w:rPr>
                <w:b/>
                <w:sz w:val="26"/>
                <w:szCs w:val="26"/>
              </w:rPr>
              <w:t xml:space="preserve">] </w:t>
            </w:r>
            <w:r w:rsidR="00EA23A1" w:rsidRPr="003A44AE">
              <w:rPr>
                <w:b/>
                <w:sz w:val="26"/>
                <w:szCs w:val="26"/>
              </w:rPr>
              <w:t>{[</w:t>
            </w:r>
            <w:r w:rsidR="00EA23A1" w:rsidRPr="003A44AE">
              <w:rPr>
                <w:b/>
                <w:i/>
                <w:sz w:val="26"/>
                <w:szCs w:val="26"/>
              </w:rPr>
              <w:t>1/(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aL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>)</w:t>
            </w:r>
            <w:r w:rsidR="00EA23A1" w:rsidRPr="003A44AE">
              <w:rPr>
                <w:b/>
                <w:sz w:val="26"/>
                <w:szCs w:val="26"/>
              </w:rPr>
              <w:t>]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cos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x/a)/</w:t>
            </w:r>
            <w:proofErr w:type="spellStart"/>
            <w:r w:rsidR="00EA23A1" w:rsidRPr="003A44AE">
              <w:rPr>
                <w:b/>
                <w:i/>
                <w:sz w:val="26"/>
                <w:szCs w:val="26"/>
              </w:rPr>
              <w:t>sin</w:t>
            </w:r>
            <w:proofErr w:type="spellEnd"/>
            <w:r w:rsidR="00EA23A1" w:rsidRPr="003A44AE">
              <w:rPr>
                <w:b/>
                <w:i/>
                <w:sz w:val="26"/>
                <w:szCs w:val="26"/>
              </w:rPr>
              <w:t xml:space="preserve"> h</w:t>
            </w:r>
            <w:r w:rsidR="00EA23A1" w:rsidRPr="003A44AE">
              <w:rPr>
                <w:b/>
                <w:sz w:val="26"/>
                <w:szCs w:val="26"/>
              </w:rPr>
              <w:t>(</w:t>
            </w:r>
            <w:r w:rsidR="00EA23A1" w:rsidRPr="003A44AE">
              <w:rPr>
                <w:b/>
                <w:i/>
                <w:sz w:val="26"/>
                <w:szCs w:val="26"/>
              </w:rPr>
              <w:t>L/a)</w:t>
            </w:r>
            <w:r w:rsidR="00EA23A1" w:rsidRPr="003A44AE">
              <w:rPr>
                <w:b/>
                <w:sz w:val="26"/>
                <w:szCs w:val="26"/>
              </w:rPr>
              <w:t>–</w:t>
            </w:r>
            <w:r w:rsidR="00EA23A1" w:rsidRPr="003A44AE">
              <w:rPr>
                <w:b/>
                <w:i/>
                <w:sz w:val="26"/>
                <w:szCs w:val="26"/>
              </w:rPr>
              <w:t>1/L</w:t>
            </w:r>
            <w:r w:rsidR="00EA23A1" w:rsidRPr="003A44AE">
              <w:rPr>
                <w:b/>
                <w:i/>
                <w:sz w:val="26"/>
                <w:szCs w:val="26"/>
                <w:vertAlign w:val="superscript"/>
              </w:rPr>
              <w:t>2</w:t>
            </w:r>
            <w:r w:rsidR="00EA23A1" w:rsidRPr="003A44AE">
              <w:rPr>
                <w:b/>
                <w:sz w:val="26"/>
                <w:szCs w:val="26"/>
              </w:rPr>
              <w:t>}</w:t>
            </w:r>
          </w:p>
        </w:tc>
      </w:tr>
    </w:tbl>
    <w:p w:rsidR="00EA23A1" w:rsidRPr="003A44AE" w:rsidRDefault="00EA23A1" w:rsidP="008D7F3A">
      <w:pPr>
        <w:ind w:firstLine="709"/>
        <w:jc w:val="both"/>
        <w:rPr>
          <w:rFonts w:ascii="Arial" w:hAnsi="Arial" w:cs="Arial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1</w:t>
      </w:r>
      <w:r w:rsidR="00870CEF" w:rsidRPr="003A44AE">
        <w:rPr>
          <w:b/>
          <w:i/>
          <w:sz w:val="22"/>
          <w:szCs w:val="22"/>
        </w:rPr>
        <w:t xml:space="preserve"> =</w:t>
      </w:r>
      <w:r w:rsidR="0000761B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sz w:val="22"/>
          <w:szCs w:val="22"/>
        </w:rPr>
        <w:t>{[1</w:t>
      </w:r>
      <w:r w:rsidR="008953AE" w:rsidRPr="003A44AE">
        <w:rPr>
          <w:b/>
          <w:i/>
          <w:sz w:val="22"/>
          <w:szCs w:val="22"/>
        </w:rPr>
        <w:t>–</w:t>
      </w:r>
      <w:r w:rsidR="00870CEF" w:rsidRPr="003A44AE">
        <w:rPr>
          <w:b/>
          <w:i/>
          <w:sz w:val="22"/>
          <w:szCs w:val="22"/>
        </w:rPr>
        <w:t xml:space="preserve">cos </w:t>
      </w:r>
      <w:r w:rsidR="008953AE" w:rsidRPr="003A44AE">
        <w:rPr>
          <w:b/>
          <w:i/>
          <w:sz w:val="22"/>
          <w:szCs w:val="22"/>
        </w:rPr>
        <w:t>h</w:t>
      </w:r>
      <w:r w:rsidR="008953AE" w:rsidRPr="003A44AE">
        <w:rPr>
          <w:b/>
          <w:sz w:val="22"/>
          <w:szCs w:val="22"/>
        </w:rPr>
        <w:t>(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/a)</w:t>
      </w:r>
      <w:r w:rsidR="008953AE" w:rsidRPr="003A44AE">
        <w:rPr>
          <w:b/>
          <w:sz w:val="22"/>
          <w:szCs w:val="22"/>
        </w:rPr>
        <w:t>]</w:t>
      </w:r>
      <w:r w:rsidR="008953AE" w:rsidRPr="003A44AE">
        <w:rPr>
          <w:b/>
          <w:i/>
          <w:sz w:val="22"/>
          <w:szCs w:val="22"/>
        </w:rPr>
        <w:t>/</w:t>
      </w:r>
      <w:proofErr w:type="spellStart"/>
      <w:r w:rsidR="008953AE" w:rsidRPr="003A44AE">
        <w:rPr>
          <w:b/>
          <w:i/>
          <w:sz w:val="22"/>
          <w:szCs w:val="22"/>
        </w:rPr>
        <w:t>tan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</w:t>
      </w:r>
      <w:r w:rsidR="008953AE" w:rsidRPr="003A44AE">
        <w:rPr>
          <w:b/>
          <w:sz w:val="22"/>
          <w:szCs w:val="22"/>
        </w:rPr>
        <w:t>(</w:t>
      </w:r>
      <w:r w:rsidR="008953AE" w:rsidRPr="003A44AE">
        <w:rPr>
          <w:b/>
          <w:i/>
          <w:sz w:val="22"/>
          <w:szCs w:val="22"/>
        </w:rPr>
        <w:t>L/a)+</w:t>
      </w:r>
      <w:r w:rsidR="008953AE" w:rsidRPr="003A44AE">
        <w:rPr>
          <w:b/>
          <w:sz w:val="22"/>
          <w:szCs w:val="22"/>
        </w:rPr>
        <w:t>[</w:t>
      </w:r>
      <w:proofErr w:type="spellStart"/>
      <w:r w:rsidR="008953AE" w:rsidRPr="003A44AE">
        <w:rPr>
          <w:b/>
          <w:i/>
          <w:sz w:val="22"/>
          <w:szCs w:val="22"/>
        </w:rPr>
        <w:t>cos</w:t>
      </w:r>
      <w:proofErr w:type="spellEnd"/>
      <w:r w:rsidR="008953AE" w:rsidRPr="003A44AE">
        <w:rPr>
          <w:b/>
          <w:i/>
          <w:sz w:val="22"/>
          <w:szCs w:val="22"/>
        </w:rPr>
        <w:t xml:space="preserve"> h</w:t>
      </w:r>
      <w:r w:rsidR="008953AE" w:rsidRPr="003A44AE">
        <w:rPr>
          <w:b/>
          <w:sz w:val="22"/>
          <w:szCs w:val="22"/>
        </w:rPr>
        <w:t>(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/a)–</w:t>
      </w:r>
      <w:r w:rsidR="008953AE" w:rsidRPr="003A44AE">
        <w:rPr>
          <w:b/>
          <w:sz w:val="22"/>
          <w:szCs w:val="22"/>
        </w:rPr>
        <w:t>1]</w:t>
      </w:r>
      <w:r w:rsidR="008953AE" w:rsidRPr="003A44AE">
        <w:rPr>
          <w:b/>
          <w:i/>
          <w:sz w:val="22"/>
          <w:szCs w:val="22"/>
        </w:rPr>
        <w:t>/</w:t>
      </w:r>
      <w:proofErr w:type="spellStart"/>
      <w:r w:rsidR="00870CEF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h(L/a)+</w:t>
      </w:r>
      <w:proofErr w:type="spellStart"/>
      <w:r w:rsidR="008953AE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h(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/a)–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</w:t>
      </w:r>
      <w:r w:rsidR="008953AE" w:rsidRPr="003A44AE">
        <w:rPr>
          <w:b/>
          <w:sz w:val="22"/>
          <w:szCs w:val="22"/>
        </w:rPr>
        <w:t>}/{[</w:t>
      </w:r>
      <w:proofErr w:type="spellStart"/>
      <w:r w:rsidR="00870CEF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h(L/a)+</w:t>
      </w:r>
      <w:proofErr w:type="spellStart"/>
      <w:r w:rsidR="00870CEF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h(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/a)</w:t>
      </w:r>
      <w:proofErr w:type="spellStart"/>
      <w:r w:rsidR="00870CEF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h(L/a)–</w:t>
      </w:r>
      <w:proofErr w:type="spellStart"/>
      <w:r w:rsidR="008953AE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h(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</w:t>
      </w:r>
      <w:r w:rsidR="009C3596" w:rsidRPr="003A44AE">
        <w:rPr>
          <w:b/>
          <w:i/>
          <w:sz w:val="22"/>
          <w:szCs w:val="22"/>
        </w:rPr>
        <w:t>)</w:t>
      </w:r>
      <w:r w:rsidR="008953AE" w:rsidRPr="003A44AE">
        <w:rPr>
          <w:b/>
          <w:i/>
          <w:sz w:val="22"/>
          <w:szCs w:val="22"/>
        </w:rPr>
        <w:t>–</w:t>
      </w:r>
      <w:r w:rsidR="008953AE" w:rsidRPr="003A44AE">
        <w:rPr>
          <w:b/>
          <w:sz w:val="22"/>
          <w:szCs w:val="22"/>
        </w:rPr>
        <w:t>1]</w:t>
      </w:r>
      <w:r w:rsidR="008953AE" w:rsidRPr="003A44AE">
        <w:rPr>
          <w:b/>
          <w:i/>
          <w:sz w:val="22"/>
          <w:szCs w:val="22"/>
        </w:rPr>
        <w:t>/</w:t>
      </w:r>
      <w:proofErr w:type="spellStart"/>
      <w:r w:rsidR="008953AE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h</w:t>
      </w:r>
      <w:r w:rsidR="008953AE" w:rsidRPr="003A44AE">
        <w:rPr>
          <w:b/>
          <w:i/>
          <w:sz w:val="22"/>
          <w:szCs w:val="22"/>
        </w:rPr>
        <w:t>(L/a)+(α–</w:t>
      </w:r>
      <w:r w:rsidR="008953AE" w:rsidRPr="003A44AE">
        <w:rPr>
          <w:b/>
          <w:sz w:val="22"/>
          <w:szCs w:val="22"/>
        </w:rPr>
        <w:t>1</w:t>
      </w:r>
      <w:r w:rsidR="008953AE" w:rsidRPr="003A44AE">
        <w:rPr>
          <w:b/>
          <w:i/>
          <w:sz w:val="22"/>
          <w:szCs w:val="22"/>
        </w:rPr>
        <w:t>)L/</w:t>
      </w:r>
      <w:proofErr w:type="spellStart"/>
      <w:r w:rsidR="008953AE" w:rsidRPr="003A44AE">
        <w:rPr>
          <w:b/>
          <w:i/>
          <w:sz w:val="22"/>
          <w:szCs w:val="22"/>
        </w:rPr>
        <w:t>a–</w:t>
      </w:r>
      <w:r w:rsidR="00870CEF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</w:t>
      </w:r>
      <w:r w:rsidR="008953AE" w:rsidRPr="003A44AE">
        <w:rPr>
          <w:b/>
          <w:i/>
          <w:sz w:val="22"/>
          <w:szCs w:val="22"/>
        </w:rPr>
        <w:t>h</w:t>
      </w:r>
      <w:r w:rsidR="008953AE" w:rsidRPr="003A44AE">
        <w:rPr>
          <w:b/>
          <w:sz w:val="22"/>
          <w:szCs w:val="22"/>
        </w:rPr>
        <w:t>(</w:t>
      </w:r>
      <w:proofErr w:type="spellStart"/>
      <w:r w:rsidR="008953AE" w:rsidRPr="003A44AE">
        <w:rPr>
          <w:b/>
          <w:i/>
          <w:sz w:val="22"/>
          <w:szCs w:val="22"/>
        </w:rPr>
        <w:t>αL</w:t>
      </w:r>
      <w:proofErr w:type="spellEnd"/>
      <w:r w:rsidR="008953AE" w:rsidRPr="003A44AE">
        <w:rPr>
          <w:b/>
          <w:i/>
          <w:sz w:val="22"/>
          <w:szCs w:val="22"/>
        </w:rPr>
        <w:t>/a)</w:t>
      </w:r>
      <w:r w:rsidR="008953AE" w:rsidRPr="003A44AE">
        <w:rPr>
          <w:b/>
          <w:sz w:val="22"/>
          <w:szCs w:val="22"/>
        </w:rPr>
        <w:t>}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2</w:t>
      </w:r>
      <w:r w:rsidRPr="003A44AE">
        <w:rPr>
          <w:b/>
          <w:i/>
          <w:sz w:val="22"/>
          <w:szCs w:val="22"/>
        </w:rPr>
        <w:t xml:space="preserve"> = </w:t>
      </w:r>
      <w:r w:rsidR="0000761B" w:rsidRPr="003A44AE">
        <w:rPr>
          <w:b/>
          <w:i/>
          <w:sz w:val="22"/>
          <w:szCs w:val="22"/>
        </w:rPr>
        <w:t xml:space="preserve">  </w:t>
      </w:r>
      <w:r w:rsidR="00870CEF" w:rsidRPr="003A44AE">
        <w:rPr>
          <w:b/>
          <w:sz w:val="22"/>
          <w:szCs w:val="22"/>
        </w:rPr>
        <w:t>[</w:t>
      </w:r>
      <w:proofErr w:type="spellStart"/>
      <w:r w:rsidR="00870CEF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h(</w:t>
      </w:r>
      <w:proofErr w:type="spellStart"/>
      <w:r w:rsidR="00870CEF" w:rsidRPr="003A44AE">
        <w:rPr>
          <w:b/>
          <w:i/>
          <w:sz w:val="22"/>
          <w:szCs w:val="22"/>
        </w:rPr>
        <w:t>αL</w:t>
      </w:r>
      <w:proofErr w:type="spellEnd"/>
      <w:r w:rsidR="00870CEF" w:rsidRPr="003A44AE">
        <w:rPr>
          <w:b/>
          <w:i/>
          <w:sz w:val="22"/>
          <w:szCs w:val="22"/>
        </w:rPr>
        <w:t>/a)–</w:t>
      </w:r>
      <w:r w:rsidR="00870CEF" w:rsidRPr="003A44AE">
        <w:rPr>
          <w:b/>
          <w:sz w:val="22"/>
          <w:szCs w:val="22"/>
        </w:rPr>
        <w:t>1]</w:t>
      </w:r>
      <w:r w:rsidR="00870CEF" w:rsidRPr="003A44AE">
        <w:rPr>
          <w:b/>
          <w:i/>
          <w:sz w:val="22"/>
          <w:szCs w:val="22"/>
        </w:rPr>
        <w:t>/</w:t>
      </w:r>
      <w:r w:rsidR="00870CEF" w:rsidRPr="003A44AE">
        <w:rPr>
          <w:b/>
          <w:sz w:val="22"/>
          <w:szCs w:val="22"/>
        </w:rPr>
        <w:t>[</w:t>
      </w:r>
      <w:r w:rsidR="00870CEF" w:rsidRPr="003A44AE">
        <w:rPr>
          <w:b/>
          <w:i/>
          <w:sz w:val="22"/>
          <w:szCs w:val="22"/>
        </w:rPr>
        <w:t xml:space="preserve"> K</w:t>
      </w:r>
      <w:r w:rsidR="00870CEF" w:rsidRPr="003A44AE">
        <w:rPr>
          <w:b/>
          <w:i/>
          <w:sz w:val="22"/>
          <w:szCs w:val="22"/>
          <w:vertAlign w:val="subscript"/>
        </w:rPr>
        <w:t>1</w:t>
      </w:r>
      <w:r w:rsidR="00870CEF" w:rsidRPr="003A44AE">
        <w:rPr>
          <w:b/>
          <w:i/>
          <w:sz w:val="22"/>
          <w:szCs w:val="22"/>
        </w:rPr>
        <w:t xml:space="preserve"> </w:t>
      </w:r>
      <w:proofErr w:type="spellStart"/>
      <w:r w:rsidR="00870CEF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h</w:t>
      </w:r>
      <w:r w:rsidR="00870CEF" w:rsidRPr="003A44AE">
        <w:rPr>
          <w:b/>
          <w:sz w:val="22"/>
          <w:szCs w:val="22"/>
        </w:rPr>
        <w:t>(</w:t>
      </w:r>
      <w:r w:rsidR="00870CEF" w:rsidRPr="003A44AE">
        <w:rPr>
          <w:b/>
          <w:i/>
          <w:sz w:val="22"/>
          <w:szCs w:val="22"/>
        </w:rPr>
        <w:t>L/a)</w:t>
      </w:r>
      <w:r w:rsidR="00870CEF" w:rsidRPr="003A44AE">
        <w:rPr>
          <w:b/>
          <w:sz w:val="22"/>
          <w:szCs w:val="22"/>
        </w:rPr>
        <w:t>]</w:t>
      </w:r>
      <w:r w:rsidR="00870CEF" w:rsidRPr="003A44AE">
        <w:rPr>
          <w:b/>
          <w:i/>
          <w:sz w:val="22"/>
          <w:szCs w:val="22"/>
        </w:rPr>
        <w:t>+</w:t>
      </w:r>
      <w:r w:rsidR="00870CEF" w:rsidRPr="003A44AE">
        <w:rPr>
          <w:b/>
          <w:sz w:val="22"/>
          <w:szCs w:val="22"/>
        </w:rPr>
        <w:t>[</w:t>
      </w:r>
      <w:proofErr w:type="spellStart"/>
      <w:r w:rsidR="00870CEF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h</w:t>
      </w:r>
      <w:r w:rsidR="00870CEF" w:rsidRPr="003A44AE">
        <w:rPr>
          <w:b/>
          <w:sz w:val="22"/>
          <w:szCs w:val="22"/>
        </w:rPr>
        <w:t>(</w:t>
      </w:r>
      <w:proofErr w:type="spellStart"/>
      <w:r w:rsidR="00870CEF" w:rsidRPr="003A44AE">
        <w:rPr>
          <w:b/>
          <w:i/>
          <w:sz w:val="22"/>
          <w:szCs w:val="22"/>
        </w:rPr>
        <w:t>αL</w:t>
      </w:r>
      <w:proofErr w:type="spellEnd"/>
      <w:r w:rsidR="00870CEF" w:rsidRPr="003A44AE">
        <w:rPr>
          <w:b/>
          <w:i/>
          <w:sz w:val="22"/>
          <w:szCs w:val="22"/>
        </w:rPr>
        <w:t>/a)–</w:t>
      </w:r>
      <w:proofErr w:type="spellStart"/>
      <w:r w:rsidR="00870CEF" w:rsidRPr="003A44AE">
        <w:rPr>
          <w:b/>
          <w:i/>
          <w:sz w:val="22"/>
          <w:szCs w:val="22"/>
        </w:rPr>
        <w:t>cos</w:t>
      </w:r>
      <w:proofErr w:type="spellEnd"/>
      <w:r w:rsidR="00870CEF" w:rsidRPr="003A44AE">
        <w:rPr>
          <w:b/>
          <w:i/>
          <w:sz w:val="22"/>
          <w:szCs w:val="22"/>
        </w:rPr>
        <w:t xml:space="preserve"> h(L/a)+(L/a)</w:t>
      </w:r>
      <w:proofErr w:type="spellStart"/>
      <w:r w:rsidR="00870CEF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h(L/a)</w:t>
      </w:r>
      <w:r w:rsidR="00870CEF" w:rsidRPr="003A44AE">
        <w:rPr>
          <w:b/>
          <w:sz w:val="22"/>
          <w:szCs w:val="22"/>
        </w:rPr>
        <w:t>]/</w:t>
      </w:r>
      <w:proofErr w:type="spellStart"/>
      <w:r w:rsidR="00870CEF" w:rsidRPr="003A44AE">
        <w:rPr>
          <w:b/>
          <w:i/>
          <w:sz w:val="22"/>
          <w:szCs w:val="22"/>
        </w:rPr>
        <w:t>sin</w:t>
      </w:r>
      <w:proofErr w:type="spellEnd"/>
      <w:r w:rsidR="00870CEF" w:rsidRPr="003A44AE">
        <w:rPr>
          <w:b/>
          <w:i/>
          <w:sz w:val="22"/>
          <w:szCs w:val="22"/>
        </w:rPr>
        <w:t xml:space="preserve"> h(L/a)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E24593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3</w:t>
      </w:r>
      <w:r w:rsidRPr="003A44AE">
        <w:rPr>
          <w:b/>
          <w:i/>
          <w:sz w:val="22"/>
          <w:szCs w:val="22"/>
        </w:rPr>
        <w:t xml:space="preserve"> </w:t>
      </w:r>
      <w:r w:rsidR="009C3596" w:rsidRPr="003A44AE">
        <w:rPr>
          <w:b/>
          <w:i/>
          <w:sz w:val="22"/>
          <w:szCs w:val="22"/>
        </w:rPr>
        <w:t xml:space="preserve">=   </w:t>
      </w:r>
      <w:r w:rsidR="009C3596" w:rsidRPr="00E24593">
        <w:rPr>
          <w:b/>
          <w:sz w:val="22"/>
          <w:szCs w:val="22"/>
        </w:rPr>
        <w:t>[1</w:t>
      </w:r>
      <w:r w:rsidR="009C3596" w:rsidRPr="00E24593">
        <w:rPr>
          <w:b/>
          <w:i/>
          <w:sz w:val="22"/>
          <w:szCs w:val="22"/>
        </w:rPr>
        <w:t xml:space="preserve">/ </w:t>
      </w:r>
      <w:proofErr w:type="spellStart"/>
      <w:r w:rsidR="009C3596" w:rsidRPr="00E24593">
        <w:rPr>
          <w:b/>
          <w:i/>
          <w:sz w:val="22"/>
          <w:szCs w:val="22"/>
        </w:rPr>
        <w:t>sin</w:t>
      </w:r>
      <w:proofErr w:type="spellEnd"/>
      <w:r w:rsidR="009C3596" w:rsidRPr="00E24593">
        <w:rPr>
          <w:b/>
          <w:i/>
          <w:sz w:val="22"/>
          <w:szCs w:val="22"/>
        </w:rPr>
        <w:t xml:space="preserve"> h(L/a)+</w:t>
      </w:r>
      <w:proofErr w:type="spellStart"/>
      <w:r w:rsidR="009C3596" w:rsidRPr="00E24593">
        <w:rPr>
          <w:b/>
          <w:i/>
          <w:sz w:val="22"/>
          <w:szCs w:val="22"/>
        </w:rPr>
        <w:t>sin</w:t>
      </w:r>
      <w:proofErr w:type="spellEnd"/>
      <w:r w:rsidR="009C3596" w:rsidRPr="00E24593">
        <w:rPr>
          <w:b/>
          <w:i/>
          <w:sz w:val="22"/>
          <w:szCs w:val="22"/>
        </w:rPr>
        <w:t xml:space="preserve"> h(</w:t>
      </w:r>
      <w:proofErr w:type="spellStart"/>
      <w:r w:rsidR="009C3596" w:rsidRPr="00E24593">
        <w:rPr>
          <w:b/>
          <w:i/>
          <w:sz w:val="22"/>
          <w:szCs w:val="22"/>
        </w:rPr>
        <w:t>αL</w:t>
      </w:r>
      <w:proofErr w:type="spellEnd"/>
      <w:r w:rsidR="009C3596" w:rsidRPr="00E24593">
        <w:rPr>
          <w:b/>
          <w:i/>
          <w:sz w:val="22"/>
          <w:szCs w:val="22"/>
        </w:rPr>
        <w:t>/a)–</w:t>
      </w:r>
      <w:proofErr w:type="spellStart"/>
      <w:r w:rsidR="009C3596" w:rsidRPr="00E24593">
        <w:rPr>
          <w:b/>
          <w:i/>
          <w:sz w:val="22"/>
          <w:szCs w:val="22"/>
        </w:rPr>
        <w:t>cos</w:t>
      </w:r>
      <w:proofErr w:type="spellEnd"/>
      <w:r w:rsidR="009C3596" w:rsidRPr="00E24593">
        <w:rPr>
          <w:b/>
          <w:i/>
          <w:sz w:val="22"/>
          <w:szCs w:val="22"/>
        </w:rPr>
        <w:t xml:space="preserve"> h</w:t>
      </w:r>
      <w:r w:rsidR="009C3596" w:rsidRPr="00E24593">
        <w:rPr>
          <w:b/>
          <w:sz w:val="22"/>
          <w:szCs w:val="22"/>
        </w:rPr>
        <w:t>(</w:t>
      </w:r>
      <w:proofErr w:type="spellStart"/>
      <w:r w:rsidR="009C3596" w:rsidRPr="00E24593">
        <w:rPr>
          <w:b/>
          <w:i/>
          <w:sz w:val="22"/>
          <w:szCs w:val="22"/>
        </w:rPr>
        <w:t>αL</w:t>
      </w:r>
      <w:proofErr w:type="spellEnd"/>
      <w:r w:rsidR="009C3596" w:rsidRPr="00E24593">
        <w:rPr>
          <w:b/>
          <w:i/>
          <w:sz w:val="22"/>
          <w:szCs w:val="22"/>
        </w:rPr>
        <w:t>/a)</w:t>
      </w:r>
      <w:r w:rsidR="009C3596" w:rsidRPr="00E24593">
        <w:rPr>
          <w:b/>
          <w:sz w:val="22"/>
          <w:szCs w:val="22"/>
        </w:rPr>
        <w:t>]</w:t>
      </w:r>
      <w:r w:rsidR="009C3596" w:rsidRPr="00E24593">
        <w:rPr>
          <w:b/>
          <w:i/>
          <w:sz w:val="22"/>
          <w:szCs w:val="22"/>
        </w:rPr>
        <w:t>/</w:t>
      </w:r>
      <w:proofErr w:type="spellStart"/>
      <w:r w:rsidR="009C3596" w:rsidRPr="00E24593">
        <w:rPr>
          <w:b/>
          <w:i/>
          <w:sz w:val="22"/>
          <w:szCs w:val="22"/>
        </w:rPr>
        <w:t>tan</w:t>
      </w:r>
      <w:proofErr w:type="spellEnd"/>
      <w:r w:rsidR="009C3596" w:rsidRPr="00E24593">
        <w:rPr>
          <w:b/>
          <w:i/>
          <w:sz w:val="22"/>
          <w:szCs w:val="22"/>
        </w:rPr>
        <w:t xml:space="preserve"> h(L/a)</w:t>
      </w:r>
    </w:p>
    <w:p w:rsidR="00EA23A1" w:rsidRPr="00E24593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E24593" w:rsidRDefault="00EA23A1" w:rsidP="00870CEF">
      <w:pPr>
        <w:jc w:val="both"/>
        <w:rPr>
          <w:rFonts w:ascii="Arial" w:hAnsi="Arial" w:cs="Arial"/>
          <w:i/>
          <w:sz w:val="22"/>
          <w:szCs w:val="22"/>
        </w:rPr>
      </w:pPr>
      <w:r w:rsidRPr="00E24593">
        <w:rPr>
          <w:b/>
          <w:i/>
          <w:sz w:val="22"/>
          <w:szCs w:val="22"/>
        </w:rPr>
        <w:t>K</w:t>
      </w:r>
      <w:r w:rsidRPr="00E24593">
        <w:rPr>
          <w:b/>
          <w:i/>
          <w:sz w:val="22"/>
          <w:szCs w:val="22"/>
          <w:vertAlign w:val="subscript"/>
        </w:rPr>
        <w:t>4</w:t>
      </w:r>
      <w:r w:rsidRPr="00E24593">
        <w:rPr>
          <w:b/>
          <w:i/>
          <w:sz w:val="22"/>
          <w:szCs w:val="22"/>
        </w:rPr>
        <w:t xml:space="preserve"> = </w:t>
      </w:r>
      <w:r w:rsidR="0000761B" w:rsidRPr="00E24593">
        <w:rPr>
          <w:b/>
          <w:i/>
          <w:sz w:val="22"/>
          <w:szCs w:val="22"/>
        </w:rPr>
        <w:t xml:space="preserve">  </w:t>
      </w:r>
      <w:r w:rsidR="00923C2D" w:rsidRPr="00E24593">
        <w:rPr>
          <w:b/>
          <w:sz w:val="22"/>
          <w:szCs w:val="22"/>
        </w:rPr>
        <w:t>[</w:t>
      </w:r>
      <w:proofErr w:type="spellStart"/>
      <w:r w:rsidR="00923C2D" w:rsidRPr="00E24593">
        <w:rPr>
          <w:b/>
          <w:i/>
          <w:sz w:val="22"/>
          <w:szCs w:val="22"/>
        </w:rPr>
        <w:t>sin</w:t>
      </w:r>
      <w:proofErr w:type="spellEnd"/>
      <w:r w:rsidR="00923C2D" w:rsidRPr="00E24593">
        <w:rPr>
          <w:b/>
          <w:i/>
          <w:sz w:val="22"/>
          <w:szCs w:val="22"/>
        </w:rPr>
        <w:t xml:space="preserve"> h(</w:t>
      </w:r>
      <w:proofErr w:type="spellStart"/>
      <w:r w:rsidR="00923C2D" w:rsidRPr="00E24593">
        <w:rPr>
          <w:b/>
          <w:i/>
          <w:sz w:val="22"/>
          <w:szCs w:val="22"/>
        </w:rPr>
        <w:t>αL</w:t>
      </w:r>
      <w:proofErr w:type="spellEnd"/>
      <w:r w:rsidR="00923C2D" w:rsidRPr="00E24593">
        <w:rPr>
          <w:b/>
          <w:i/>
          <w:sz w:val="22"/>
          <w:szCs w:val="22"/>
        </w:rPr>
        <w:t>/a)–</w:t>
      </w:r>
      <w:proofErr w:type="spellStart"/>
      <w:r w:rsidR="00923C2D" w:rsidRPr="00E24593">
        <w:rPr>
          <w:b/>
          <w:i/>
          <w:sz w:val="22"/>
          <w:szCs w:val="22"/>
        </w:rPr>
        <w:t>cos</w:t>
      </w:r>
      <w:proofErr w:type="spellEnd"/>
      <w:r w:rsidR="00923C2D" w:rsidRPr="00E24593">
        <w:rPr>
          <w:b/>
          <w:i/>
          <w:sz w:val="22"/>
          <w:szCs w:val="22"/>
        </w:rPr>
        <w:t xml:space="preserve"> h</w:t>
      </w:r>
      <w:r w:rsidR="00923C2D" w:rsidRPr="00E24593">
        <w:rPr>
          <w:b/>
          <w:sz w:val="22"/>
          <w:szCs w:val="22"/>
        </w:rPr>
        <w:t>(</w:t>
      </w:r>
      <w:proofErr w:type="spellStart"/>
      <w:r w:rsidR="00923C2D" w:rsidRPr="00E24593">
        <w:rPr>
          <w:b/>
          <w:i/>
          <w:sz w:val="22"/>
          <w:szCs w:val="22"/>
        </w:rPr>
        <w:t>αL</w:t>
      </w:r>
      <w:proofErr w:type="spellEnd"/>
      <w:r w:rsidR="00923C2D" w:rsidRPr="00E24593">
        <w:rPr>
          <w:b/>
          <w:i/>
          <w:sz w:val="22"/>
          <w:szCs w:val="22"/>
        </w:rPr>
        <w:t>/a)</w:t>
      </w:r>
      <w:r w:rsidR="00923C2D" w:rsidRPr="00E24593">
        <w:rPr>
          <w:b/>
          <w:sz w:val="22"/>
          <w:szCs w:val="22"/>
        </w:rPr>
        <w:t>]</w:t>
      </w:r>
      <w:r w:rsidR="00923C2D" w:rsidRPr="00E24593">
        <w:rPr>
          <w:b/>
          <w:i/>
          <w:sz w:val="22"/>
          <w:szCs w:val="22"/>
        </w:rPr>
        <w:t>/</w:t>
      </w:r>
      <w:proofErr w:type="spellStart"/>
      <w:r w:rsidR="00923C2D" w:rsidRPr="00E24593">
        <w:rPr>
          <w:b/>
          <w:i/>
          <w:sz w:val="22"/>
          <w:szCs w:val="22"/>
        </w:rPr>
        <w:t>tan</w:t>
      </w:r>
      <w:proofErr w:type="spellEnd"/>
      <w:r w:rsidR="00923C2D" w:rsidRPr="00E24593">
        <w:rPr>
          <w:b/>
          <w:i/>
          <w:sz w:val="22"/>
          <w:szCs w:val="22"/>
        </w:rPr>
        <w:t xml:space="preserve"> h(L/a)+</w:t>
      </w:r>
      <w:r w:rsidR="00923C2D" w:rsidRPr="00E24593">
        <w:rPr>
          <w:b/>
          <w:sz w:val="22"/>
          <w:szCs w:val="22"/>
        </w:rPr>
        <w:t>1</w:t>
      </w:r>
      <w:r w:rsidR="00923C2D" w:rsidRPr="00E24593">
        <w:rPr>
          <w:b/>
          <w:i/>
          <w:sz w:val="22"/>
          <w:szCs w:val="22"/>
        </w:rPr>
        <w:t>/</w:t>
      </w:r>
      <w:proofErr w:type="spellStart"/>
      <w:r w:rsidR="00923C2D" w:rsidRPr="00E24593">
        <w:rPr>
          <w:b/>
          <w:i/>
          <w:sz w:val="22"/>
          <w:szCs w:val="22"/>
        </w:rPr>
        <w:t>tan</w:t>
      </w:r>
      <w:proofErr w:type="spellEnd"/>
      <w:r w:rsidR="00923C2D" w:rsidRPr="00E24593">
        <w:rPr>
          <w:b/>
          <w:i/>
          <w:sz w:val="22"/>
          <w:szCs w:val="22"/>
        </w:rPr>
        <w:t xml:space="preserve"> h(L/a)</w:t>
      </w:r>
    </w:p>
    <w:p w:rsidR="00EA23A1" w:rsidRPr="00E24593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E24593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E24593">
        <w:rPr>
          <w:b/>
          <w:i/>
          <w:sz w:val="22"/>
          <w:szCs w:val="22"/>
        </w:rPr>
        <w:t>K</w:t>
      </w:r>
      <w:r w:rsidRPr="00E24593">
        <w:rPr>
          <w:b/>
          <w:i/>
          <w:sz w:val="22"/>
          <w:szCs w:val="22"/>
          <w:vertAlign w:val="subscript"/>
        </w:rPr>
        <w:t>5</w:t>
      </w:r>
      <w:r w:rsidRPr="00E24593">
        <w:rPr>
          <w:b/>
          <w:i/>
          <w:sz w:val="22"/>
          <w:szCs w:val="22"/>
        </w:rPr>
        <w:t xml:space="preserve"> = </w:t>
      </w:r>
      <w:r w:rsidR="0000761B" w:rsidRPr="00E24593">
        <w:rPr>
          <w:b/>
          <w:i/>
          <w:sz w:val="22"/>
          <w:szCs w:val="22"/>
        </w:rPr>
        <w:t xml:space="preserve">  </w:t>
      </w:r>
      <w:r w:rsidR="00923C2D" w:rsidRPr="00E24593">
        <w:rPr>
          <w:b/>
          <w:sz w:val="22"/>
          <w:szCs w:val="22"/>
        </w:rPr>
        <w:t>[</w:t>
      </w:r>
      <w:r w:rsidR="00923C2D" w:rsidRPr="00E24593">
        <w:rPr>
          <w:b/>
          <w:i/>
          <w:sz w:val="22"/>
          <w:szCs w:val="22"/>
        </w:rPr>
        <w:t>1–cos h</w:t>
      </w:r>
      <w:r w:rsidR="00923C2D" w:rsidRPr="00E24593">
        <w:rPr>
          <w:b/>
          <w:sz w:val="22"/>
          <w:szCs w:val="22"/>
        </w:rPr>
        <w:t>(</w:t>
      </w:r>
      <w:proofErr w:type="spellStart"/>
      <w:r w:rsidR="00923C2D" w:rsidRPr="00E24593">
        <w:rPr>
          <w:b/>
          <w:i/>
          <w:sz w:val="22"/>
          <w:szCs w:val="22"/>
        </w:rPr>
        <w:t>αL</w:t>
      </w:r>
      <w:proofErr w:type="spellEnd"/>
      <w:r w:rsidR="00923C2D" w:rsidRPr="00E24593">
        <w:rPr>
          <w:b/>
          <w:i/>
          <w:sz w:val="22"/>
          <w:szCs w:val="22"/>
        </w:rPr>
        <w:t>/a)</w:t>
      </w:r>
      <w:r w:rsidR="00923C2D" w:rsidRPr="00E24593">
        <w:rPr>
          <w:b/>
          <w:sz w:val="22"/>
          <w:szCs w:val="22"/>
        </w:rPr>
        <w:t>]</w:t>
      </w:r>
      <w:r w:rsidR="00923C2D" w:rsidRPr="00E24593">
        <w:rPr>
          <w:b/>
          <w:i/>
          <w:sz w:val="22"/>
          <w:szCs w:val="22"/>
        </w:rPr>
        <w:t>/</w:t>
      </w:r>
      <w:r w:rsidR="00923C2D" w:rsidRPr="00E24593">
        <w:rPr>
          <w:b/>
          <w:sz w:val="22"/>
          <w:szCs w:val="22"/>
        </w:rPr>
        <w:t>[</w:t>
      </w:r>
      <w:r w:rsidR="00923C2D" w:rsidRPr="00E24593">
        <w:rPr>
          <w:b/>
          <w:i/>
          <w:sz w:val="22"/>
          <w:szCs w:val="22"/>
        </w:rPr>
        <w:t>K</w:t>
      </w:r>
      <w:r w:rsidR="00923C2D" w:rsidRPr="00E24593">
        <w:rPr>
          <w:b/>
          <w:i/>
          <w:sz w:val="22"/>
          <w:szCs w:val="22"/>
          <w:vertAlign w:val="subscript"/>
        </w:rPr>
        <w:t>1</w:t>
      </w:r>
      <w:r w:rsidR="00923C2D" w:rsidRPr="00E24593">
        <w:rPr>
          <w:b/>
          <w:i/>
          <w:sz w:val="22"/>
          <w:szCs w:val="22"/>
        </w:rPr>
        <w:t xml:space="preserve"> </w:t>
      </w:r>
      <w:proofErr w:type="spellStart"/>
      <w:r w:rsidR="00923C2D" w:rsidRPr="00E24593">
        <w:rPr>
          <w:b/>
          <w:i/>
          <w:sz w:val="22"/>
          <w:szCs w:val="22"/>
        </w:rPr>
        <w:t>tan</w:t>
      </w:r>
      <w:proofErr w:type="spellEnd"/>
      <w:r w:rsidR="00923C2D" w:rsidRPr="00E24593">
        <w:rPr>
          <w:b/>
          <w:i/>
          <w:sz w:val="22"/>
          <w:szCs w:val="22"/>
        </w:rPr>
        <w:t xml:space="preserve"> h</w:t>
      </w:r>
      <w:r w:rsidR="00923C2D" w:rsidRPr="00E24593">
        <w:rPr>
          <w:b/>
          <w:sz w:val="22"/>
          <w:szCs w:val="22"/>
        </w:rPr>
        <w:t>(</w:t>
      </w:r>
      <w:r w:rsidR="00923C2D" w:rsidRPr="00E24593">
        <w:rPr>
          <w:b/>
          <w:i/>
          <w:sz w:val="22"/>
          <w:szCs w:val="22"/>
        </w:rPr>
        <w:t>L/a)+</w:t>
      </w:r>
      <w:r w:rsidR="00923C2D" w:rsidRPr="00E24593">
        <w:rPr>
          <w:b/>
          <w:sz w:val="22"/>
          <w:szCs w:val="22"/>
        </w:rPr>
        <w:t>[1</w:t>
      </w:r>
      <w:r w:rsidR="008953AE" w:rsidRPr="00E24593">
        <w:rPr>
          <w:b/>
          <w:i/>
          <w:sz w:val="22"/>
          <w:szCs w:val="22"/>
        </w:rPr>
        <w:t>–</w:t>
      </w:r>
      <w:r w:rsidR="00923C2D" w:rsidRPr="00E24593">
        <w:rPr>
          <w:b/>
          <w:i/>
          <w:sz w:val="22"/>
          <w:szCs w:val="22"/>
        </w:rPr>
        <w:t>cos h(</w:t>
      </w:r>
      <w:proofErr w:type="spellStart"/>
      <w:r w:rsidR="008953AE" w:rsidRPr="00E24593">
        <w:rPr>
          <w:b/>
          <w:i/>
          <w:sz w:val="22"/>
          <w:szCs w:val="22"/>
        </w:rPr>
        <w:t>αL</w:t>
      </w:r>
      <w:proofErr w:type="spellEnd"/>
      <w:r w:rsidR="008953AE" w:rsidRPr="00E24593">
        <w:rPr>
          <w:b/>
          <w:i/>
          <w:sz w:val="22"/>
          <w:szCs w:val="22"/>
        </w:rPr>
        <w:t>/a</w:t>
      </w:r>
      <w:r w:rsidR="00923C2D" w:rsidRPr="00E24593">
        <w:rPr>
          <w:b/>
          <w:i/>
          <w:sz w:val="22"/>
          <w:szCs w:val="22"/>
        </w:rPr>
        <w:t>)</w:t>
      </w:r>
      <w:proofErr w:type="spellStart"/>
      <w:r w:rsidR="00923C2D" w:rsidRPr="00E24593">
        <w:rPr>
          <w:b/>
          <w:i/>
          <w:sz w:val="22"/>
          <w:szCs w:val="22"/>
        </w:rPr>
        <w:t>cos</w:t>
      </w:r>
      <w:proofErr w:type="spellEnd"/>
      <w:r w:rsidR="00923C2D" w:rsidRPr="00E24593">
        <w:rPr>
          <w:b/>
          <w:i/>
          <w:sz w:val="22"/>
          <w:szCs w:val="22"/>
        </w:rPr>
        <w:t xml:space="preserve"> h(L/a)</w:t>
      </w:r>
      <w:r w:rsidR="00923C2D" w:rsidRPr="00E24593">
        <w:rPr>
          <w:b/>
          <w:sz w:val="22"/>
          <w:szCs w:val="22"/>
        </w:rPr>
        <w:t>]</w:t>
      </w:r>
      <w:r w:rsidR="00923C2D" w:rsidRPr="00E24593">
        <w:rPr>
          <w:b/>
          <w:i/>
          <w:sz w:val="22"/>
          <w:szCs w:val="22"/>
        </w:rPr>
        <w:t>/</w:t>
      </w:r>
      <w:proofErr w:type="spellStart"/>
      <w:r w:rsidR="00923C2D" w:rsidRPr="00E24593">
        <w:rPr>
          <w:b/>
          <w:i/>
          <w:sz w:val="22"/>
          <w:szCs w:val="22"/>
        </w:rPr>
        <w:t>sin</w:t>
      </w:r>
      <w:proofErr w:type="spellEnd"/>
      <w:r w:rsidR="00923C2D" w:rsidRPr="00E24593">
        <w:rPr>
          <w:b/>
          <w:i/>
          <w:sz w:val="22"/>
          <w:szCs w:val="22"/>
        </w:rPr>
        <w:t xml:space="preserve"> h(L/a)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8</w:t>
      </w:r>
      <w:r w:rsidRPr="003A44AE">
        <w:rPr>
          <w:b/>
          <w:i/>
          <w:sz w:val="22"/>
          <w:szCs w:val="22"/>
        </w:rPr>
        <w:t xml:space="preserve"> =</w:t>
      </w:r>
      <w:r w:rsidR="0000761B" w:rsidRPr="003A44AE">
        <w:rPr>
          <w:b/>
          <w:i/>
          <w:sz w:val="22"/>
          <w:szCs w:val="22"/>
        </w:rPr>
        <w:t xml:space="preserve"> </w:t>
      </w:r>
      <w:r w:rsidRPr="003A44AE">
        <w:rPr>
          <w:b/>
          <w:i/>
          <w:sz w:val="22"/>
          <w:szCs w:val="22"/>
        </w:rPr>
        <w:t xml:space="preserve"> </w:t>
      </w:r>
      <w:r w:rsidR="0000761B" w:rsidRPr="003A44AE">
        <w:rPr>
          <w:b/>
          <w:i/>
          <w:sz w:val="22"/>
          <w:szCs w:val="22"/>
        </w:rPr>
        <w:t xml:space="preserve"> </w:t>
      </w:r>
      <w:proofErr w:type="spellStart"/>
      <w:r w:rsidR="0000761B" w:rsidRPr="003A44AE">
        <w:rPr>
          <w:b/>
          <w:i/>
          <w:sz w:val="22"/>
          <w:szCs w:val="22"/>
        </w:rPr>
        <w:t>tan</w:t>
      </w:r>
      <w:proofErr w:type="spellEnd"/>
      <w:r w:rsidR="0000761B" w:rsidRPr="003A44AE">
        <w:rPr>
          <w:b/>
          <w:i/>
          <w:sz w:val="22"/>
          <w:szCs w:val="22"/>
        </w:rPr>
        <w:t xml:space="preserve"> h(L/a)</w:t>
      </w:r>
      <w:r w:rsidR="0000761B" w:rsidRPr="003A44AE">
        <w:rPr>
          <w:b/>
          <w:sz w:val="22"/>
          <w:szCs w:val="22"/>
        </w:rPr>
        <w:t>[</w:t>
      </w:r>
      <w:r w:rsidR="0000761B" w:rsidRPr="003A44AE">
        <w:rPr>
          <w:b/>
          <w:i/>
          <w:sz w:val="22"/>
          <w:szCs w:val="22"/>
        </w:rPr>
        <w:t xml:space="preserve">(L/a) – </w:t>
      </w:r>
      <w:proofErr w:type="spellStart"/>
      <w:r w:rsidR="0000761B" w:rsidRPr="003A44AE">
        <w:rPr>
          <w:b/>
          <w:i/>
          <w:sz w:val="22"/>
          <w:szCs w:val="22"/>
        </w:rPr>
        <w:t>sin</w:t>
      </w:r>
      <w:proofErr w:type="spellEnd"/>
      <w:r w:rsidR="0000761B" w:rsidRPr="003A44AE">
        <w:rPr>
          <w:b/>
          <w:i/>
          <w:sz w:val="22"/>
          <w:szCs w:val="22"/>
        </w:rPr>
        <w:t xml:space="preserve"> h(L/a)</w:t>
      </w:r>
      <w:r w:rsidR="0000761B" w:rsidRPr="003A44AE">
        <w:rPr>
          <w:b/>
          <w:sz w:val="22"/>
          <w:szCs w:val="22"/>
        </w:rPr>
        <w:t>]+</w:t>
      </w:r>
      <w:proofErr w:type="spellStart"/>
      <w:r w:rsidR="0000761B" w:rsidRPr="003A44AE">
        <w:rPr>
          <w:b/>
          <w:i/>
          <w:sz w:val="22"/>
          <w:szCs w:val="22"/>
        </w:rPr>
        <w:t>cos</w:t>
      </w:r>
      <w:proofErr w:type="spellEnd"/>
      <w:r w:rsidR="0000761B" w:rsidRPr="003A44AE">
        <w:rPr>
          <w:b/>
          <w:i/>
          <w:sz w:val="22"/>
          <w:szCs w:val="22"/>
        </w:rPr>
        <w:t xml:space="preserve"> h(L/a)</w:t>
      </w:r>
    </w:p>
    <w:p w:rsidR="00EA23A1" w:rsidRPr="003A44AE" w:rsidRDefault="00EA23A1" w:rsidP="00870CEF">
      <w:pPr>
        <w:jc w:val="both"/>
        <w:rPr>
          <w:rFonts w:ascii="Arial" w:hAnsi="Arial" w:cs="Arial"/>
          <w:sz w:val="16"/>
          <w:szCs w:val="16"/>
        </w:rPr>
      </w:pPr>
    </w:p>
    <w:p w:rsidR="00EA23A1" w:rsidRPr="003A44AE" w:rsidRDefault="00EA23A1" w:rsidP="00870CEF">
      <w:pPr>
        <w:jc w:val="both"/>
        <w:rPr>
          <w:rFonts w:ascii="Arial" w:hAnsi="Arial" w:cs="Arial"/>
          <w:sz w:val="22"/>
          <w:szCs w:val="22"/>
        </w:rPr>
      </w:pPr>
      <w:r w:rsidRPr="003A44AE">
        <w:rPr>
          <w:b/>
          <w:i/>
          <w:sz w:val="22"/>
          <w:szCs w:val="22"/>
        </w:rPr>
        <w:t>K</w:t>
      </w:r>
      <w:r w:rsidRPr="003A44AE">
        <w:rPr>
          <w:b/>
          <w:i/>
          <w:sz w:val="22"/>
          <w:szCs w:val="22"/>
          <w:vertAlign w:val="subscript"/>
        </w:rPr>
        <w:t>10</w:t>
      </w:r>
      <w:r w:rsidRPr="003A44AE">
        <w:rPr>
          <w:b/>
          <w:i/>
          <w:sz w:val="22"/>
          <w:szCs w:val="22"/>
        </w:rPr>
        <w:t xml:space="preserve"> = </w:t>
      </w:r>
      <w:r w:rsidR="0000761B" w:rsidRPr="003A44AE">
        <w:rPr>
          <w:b/>
          <w:i/>
          <w:sz w:val="22"/>
          <w:szCs w:val="22"/>
        </w:rPr>
        <w:t xml:space="preserve"> </w:t>
      </w:r>
      <w:r w:rsidR="0000761B" w:rsidRPr="003A44AE">
        <w:rPr>
          <w:b/>
          <w:sz w:val="22"/>
          <w:szCs w:val="22"/>
        </w:rPr>
        <w:t>[</w:t>
      </w:r>
      <w:r w:rsidR="0000761B" w:rsidRPr="003A44AE">
        <w:rPr>
          <w:b/>
          <w:i/>
          <w:sz w:val="22"/>
          <w:szCs w:val="22"/>
        </w:rPr>
        <w:t>(L</w:t>
      </w:r>
      <w:r w:rsidR="0000761B" w:rsidRPr="003A44AE">
        <w:rPr>
          <w:b/>
          <w:i/>
          <w:sz w:val="22"/>
          <w:szCs w:val="22"/>
          <w:vertAlign w:val="superscript"/>
        </w:rPr>
        <w:t>2</w:t>
      </w:r>
      <w:r w:rsidR="0000761B" w:rsidRPr="003A44AE">
        <w:rPr>
          <w:b/>
          <w:i/>
          <w:sz w:val="22"/>
          <w:szCs w:val="22"/>
        </w:rPr>
        <w:t>/(2a</w:t>
      </w:r>
      <w:r w:rsidR="0000761B" w:rsidRPr="003A44AE">
        <w:rPr>
          <w:b/>
          <w:i/>
          <w:sz w:val="22"/>
          <w:szCs w:val="22"/>
          <w:vertAlign w:val="superscript"/>
        </w:rPr>
        <w:t>2</w:t>
      </w:r>
      <w:r w:rsidR="0000761B" w:rsidRPr="003A44AE">
        <w:rPr>
          <w:b/>
          <w:i/>
          <w:sz w:val="22"/>
          <w:szCs w:val="22"/>
        </w:rPr>
        <w:t xml:space="preserve">)– </w:t>
      </w:r>
      <w:r w:rsidR="0000761B" w:rsidRPr="003A44AE">
        <w:rPr>
          <w:b/>
          <w:sz w:val="22"/>
          <w:szCs w:val="22"/>
        </w:rPr>
        <w:t>1+1</w:t>
      </w:r>
      <w:r w:rsidR="0000761B" w:rsidRPr="003A44AE">
        <w:rPr>
          <w:b/>
          <w:i/>
          <w:sz w:val="22"/>
          <w:szCs w:val="22"/>
        </w:rPr>
        <w:t>/</w:t>
      </w:r>
      <w:proofErr w:type="spellStart"/>
      <w:r w:rsidR="0000761B" w:rsidRPr="003A44AE">
        <w:rPr>
          <w:b/>
          <w:i/>
          <w:sz w:val="22"/>
          <w:szCs w:val="22"/>
        </w:rPr>
        <w:t>cos</w:t>
      </w:r>
      <w:proofErr w:type="spellEnd"/>
      <w:r w:rsidR="0000761B" w:rsidRPr="003A44AE">
        <w:rPr>
          <w:b/>
          <w:i/>
          <w:sz w:val="22"/>
          <w:szCs w:val="22"/>
        </w:rPr>
        <w:t xml:space="preserve"> h(L/a)</w:t>
      </w:r>
      <w:r w:rsidR="0000761B" w:rsidRPr="003A44AE">
        <w:rPr>
          <w:b/>
          <w:sz w:val="22"/>
          <w:szCs w:val="22"/>
        </w:rPr>
        <w:t>]/[</w:t>
      </w:r>
      <w:proofErr w:type="spellStart"/>
      <w:r w:rsidR="0000761B" w:rsidRPr="003A44AE">
        <w:rPr>
          <w:b/>
          <w:i/>
          <w:sz w:val="22"/>
          <w:szCs w:val="22"/>
        </w:rPr>
        <w:t>tan</w:t>
      </w:r>
      <w:proofErr w:type="spellEnd"/>
      <w:r w:rsidR="0000761B" w:rsidRPr="003A44AE">
        <w:rPr>
          <w:b/>
          <w:i/>
          <w:sz w:val="22"/>
          <w:szCs w:val="22"/>
        </w:rPr>
        <w:t xml:space="preserve"> h(L/a)</w:t>
      </w:r>
      <w:r w:rsidR="0000761B" w:rsidRPr="003A44AE">
        <w:rPr>
          <w:b/>
          <w:sz w:val="22"/>
          <w:szCs w:val="22"/>
        </w:rPr>
        <w:t>–</w:t>
      </w:r>
      <w:r w:rsidR="0000761B" w:rsidRPr="003A44AE">
        <w:rPr>
          <w:b/>
          <w:i/>
          <w:sz w:val="22"/>
          <w:szCs w:val="22"/>
        </w:rPr>
        <w:t>(L/a)</w:t>
      </w:r>
      <w:r w:rsidR="0000761B" w:rsidRPr="003A44AE">
        <w:rPr>
          <w:b/>
          <w:sz w:val="22"/>
          <w:szCs w:val="22"/>
        </w:rPr>
        <w:t>]</w:t>
      </w:r>
    </w:p>
    <w:p w:rsidR="00EA23A1" w:rsidRDefault="00EA23A1" w:rsidP="008D7F3A">
      <w:pPr>
        <w:ind w:firstLine="709"/>
        <w:jc w:val="both"/>
        <w:rPr>
          <w:rFonts w:ascii="Arial" w:hAnsi="Arial" w:cs="Arial"/>
        </w:rPr>
      </w:pPr>
    </w:p>
    <w:p w:rsidR="00E24593" w:rsidRPr="003A44AE" w:rsidRDefault="00E24593" w:rsidP="008D7F3A">
      <w:pPr>
        <w:ind w:firstLine="709"/>
        <w:jc w:val="both"/>
        <w:rPr>
          <w:rFonts w:ascii="Arial" w:hAnsi="Arial" w:cs="Arial"/>
        </w:rPr>
      </w:pPr>
      <w:r w:rsidRPr="00E24593">
        <w:rPr>
          <w:rFonts w:ascii="Arial" w:hAnsi="Arial" w:cs="Arial"/>
        </w:rPr>
        <w:t>З</w:t>
      </w:r>
      <w:r>
        <w:rPr>
          <w:rFonts w:ascii="Arial" w:hAnsi="Arial" w:cs="Arial"/>
        </w:rPr>
        <w:t>абележка: При всички случаи Т е</w:t>
      </w:r>
      <w:r w:rsidRPr="00E24593">
        <w:rPr>
          <w:rFonts w:ascii="Arial" w:hAnsi="Arial" w:cs="Arial"/>
        </w:rPr>
        <w:t xml:space="preserve"> пълният усукващ момент действащ върху елемента.</w:t>
      </w:r>
    </w:p>
    <w:p w:rsidR="00E24593" w:rsidRPr="003A44AE" w:rsidRDefault="00E24593" w:rsidP="008D7F3A">
      <w:pPr>
        <w:ind w:firstLine="709"/>
        <w:jc w:val="both"/>
        <w:rPr>
          <w:rFonts w:ascii="Arial" w:hAnsi="Arial" w:cs="Arial"/>
        </w:rPr>
      </w:pPr>
    </w:p>
    <w:p w:rsidR="008F0F83" w:rsidRPr="003A44AE" w:rsidRDefault="008F0F83" w:rsidP="008D7F3A">
      <w:pPr>
        <w:ind w:firstLine="709"/>
        <w:jc w:val="both"/>
        <w:rPr>
          <w:rFonts w:ascii="Arial" w:hAnsi="Arial" w:cs="Arial"/>
        </w:rPr>
        <w:sectPr w:rsidR="008F0F83" w:rsidRPr="003A44AE" w:rsidSect="00870CEF">
          <w:pgSz w:w="16838" w:h="11906" w:orient="landscape" w:code="9"/>
          <w:pgMar w:top="1418" w:right="820" w:bottom="709" w:left="992" w:header="709" w:footer="403" w:gutter="0"/>
          <w:cols w:space="708"/>
          <w:docGrid w:linePitch="360"/>
        </w:sectPr>
      </w:pPr>
    </w:p>
    <w:p w:rsidR="009C3596" w:rsidRPr="003A44AE" w:rsidRDefault="00E24593" w:rsidP="00E2459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Допълнителни указания на </w:t>
      </w:r>
      <w:r w:rsidR="009C3596" w:rsidRPr="003A44AE">
        <w:rPr>
          <w:rFonts w:ascii="Arial" w:hAnsi="Arial" w:cs="Arial"/>
          <w:b/>
        </w:rPr>
        <w:t>6.2.11, от БДС ЕN 1993-1-1 - [1]</w:t>
      </w:r>
      <w:r>
        <w:rPr>
          <w:rFonts w:ascii="Arial" w:hAnsi="Arial" w:cs="Arial"/>
          <w:b/>
        </w:rPr>
        <w:t xml:space="preserve"> </w:t>
      </w:r>
      <w:r w:rsidRPr="00E24593">
        <w:rPr>
          <w:rFonts w:ascii="Arial" w:hAnsi="Arial" w:cs="Arial"/>
          <w:b/>
        </w:rPr>
        <w:t>за изчисляване на елементи, подложени на усукване и огъване</w:t>
      </w:r>
    </w:p>
    <w:p w:rsidR="0011397E" w:rsidRPr="003A44AE" w:rsidRDefault="0011397E" w:rsidP="0011397E">
      <w:pPr>
        <w:spacing w:before="240"/>
        <w:ind w:firstLine="708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>6.2.11. Огъване и усукване</w:t>
      </w:r>
    </w:p>
    <w:p w:rsidR="0011397E" w:rsidRPr="003A44AE" w:rsidRDefault="0011397E" w:rsidP="0011397E">
      <w:pPr>
        <w:spacing w:before="240"/>
        <w:ind w:firstLine="708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6.2.11.1. Напречни сечения от клас </w:t>
      </w:r>
      <w:r w:rsidRPr="003A44AE">
        <w:rPr>
          <w:b/>
          <w:i/>
          <w:sz w:val="26"/>
          <w:szCs w:val="26"/>
        </w:rPr>
        <w:t>1</w:t>
      </w:r>
      <w:r w:rsidRPr="003A44AE">
        <w:rPr>
          <w:rFonts w:ascii="Arial" w:hAnsi="Arial" w:cs="Arial"/>
          <w:b/>
        </w:rPr>
        <w:t xml:space="preserve"> и клас </w:t>
      </w:r>
      <w:r w:rsidRPr="003A44AE">
        <w:rPr>
          <w:b/>
          <w:i/>
          <w:sz w:val="26"/>
          <w:szCs w:val="26"/>
        </w:rPr>
        <w:t>2</w:t>
      </w:r>
    </w:p>
    <w:p w:rsidR="0011397E" w:rsidRPr="003A44AE" w:rsidRDefault="0011397E" w:rsidP="0011397E">
      <w:pPr>
        <w:spacing w:before="240"/>
        <w:ind w:firstLine="708"/>
        <w:jc w:val="both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>6.2.11.1.</w:t>
      </w:r>
      <w:proofErr w:type="spellStart"/>
      <w:r w:rsidRPr="003A44AE">
        <w:rPr>
          <w:rFonts w:ascii="Arial" w:hAnsi="Arial" w:cs="Arial"/>
          <w:b/>
        </w:rPr>
        <w:t>1</w:t>
      </w:r>
      <w:proofErr w:type="spellEnd"/>
      <w:r w:rsidRPr="003A44AE">
        <w:rPr>
          <w:rFonts w:ascii="Arial" w:hAnsi="Arial" w:cs="Arial"/>
          <w:b/>
        </w:rPr>
        <w:t xml:space="preserve">. Отворени сечения (без </w:t>
      </w: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  <w:b/>
        </w:rPr>
        <w:t xml:space="preserve">, </w:t>
      </w:r>
      <w:r w:rsidRPr="003A44AE">
        <w:rPr>
          <w:b/>
          <w:i/>
          <w:sz w:val="26"/>
          <w:szCs w:val="26"/>
        </w:rPr>
        <w:t>X</w:t>
      </w:r>
      <w:r w:rsidRPr="003A44AE">
        <w:rPr>
          <w:rFonts w:ascii="Arial" w:hAnsi="Arial" w:cs="Arial"/>
          <w:b/>
        </w:rPr>
        <w:t xml:space="preserve"> и </w:t>
      </w:r>
      <w:r w:rsidRPr="003A44AE">
        <w:rPr>
          <w:b/>
          <w:i/>
          <w:sz w:val="26"/>
          <w:szCs w:val="26"/>
        </w:rPr>
        <w:t>L</w:t>
      </w:r>
      <w:r w:rsidRPr="003A44AE">
        <w:rPr>
          <w:rFonts w:ascii="Arial" w:hAnsi="Arial" w:cs="Arial"/>
          <w:b/>
        </w:rPr>
        <w:t xml:space="preserve"> профили)</w:t>
      </w:r>
    </w:p>
    <w:p w:rsidR="0011397E" w:rsidRPr="003A44AE" w:rsidRDefault="0011397E" w:rsidP="009C3596">
      <w:pPr>
        <w:spacing w:before="24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(1) При отворени напречни сечения срязващата сила, в резултат на стеснено (</w:t>
      </w:r>
      <w:proofErr w:type="spellStart"/>
      <w:r w:rsidRPr="003A44AE">
        <w:rPr>
          <w:rFonts w:ascii="Arial" w:hAnsi="Arial" w:cs="Arial"/>
        </w:rPr>
        <w:t>огъвно</w:t>
      </w:r>
      <w:proofErr w:type="spellEnd"/>
      <w:r w:rsidRPr="003A44AE">
        <w:rPr>
          <w:rFonts w:ascii="Arial" w:hAnsi="Arial" w:cs="Arial"/>
        </w:rPr>
        <w:t>) усукване, е пренебрежимо малка и може да не бъде отчитана. Необходимо е да бъде изпълнено условието:</w:t>
      </w:r>
    </w:p>
    <w:p w:rsidR="0011397E" w:rsidRPr="003A44AE" w:rsidRDefault="0011397E" w:rsidP="009C3596">
      <w:pPr>
        <w:spacing w:before="240"/>
        <w:ind w:firstLine="708"/>
        <w:jc w:val="both"/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4"/>
          <w:vertAlign w:val="subscript"/>
        </w:rPr>
        <w:object w:dxaOrig="3580" w:dyaOrig="859">
          <v:shape id="_x0000_i1051" type="#_x0000_t75" style="width:179.15pt;height:42.6pt" o:ole="">
            <v:imagedata r:id="rId65" o:title=""/>
          </v:shape>
          <o:OLEObject Type="Embed" ProgID="Equation.3" ShapeID="_x0000_i1051" DrawAspect="Content" ObjectID="_1545117010" r:id="rId66"/>
        </w:object>
      </w:r>
      <w:r w:rsidRPr="003A44AE">
        <w:tab/>
      </w:r>
      <w:r w:rsidRPr="003A44AE">
        <w:rPr>
          <w:rFonts w:ascii="Arial" w:hAnsi="Arial" w:cs="Arial"/>
        </w:rPr>
        <w:t>(6.45.1)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е изчислителен </w:t>
      </w:r>
      <w:proofErr w:type="spellStart"/>
      <w:r w:rsidRPr="003A44AE">
        <w:rPr>
          <w:rFonts w:ascii="Arial" w:hAnsi="Arial" w:cs="Arial"/>
        </w:rPr>
        <w:t>поясен</w:t>
      </w:r>
      <w:proofErr w:type="spellEnd"/>
      <w:r w:rsidRPr="003A44AE">
        <w:rPr>
          <w:rFonts w:ascii="Arial" w:hAnsi="Arial" w:cs="Arial"/>
        </w:rPr>
        <w:t xml:space="preserve"> момент в 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. </w:t>
      </w:r>
      <w:proofErr w:type="spellStart"/>
      <w:r w:rsidRPr="003A44AE">
        <w:rPr>
          <w:rFonts w:ascii="Arial" w:hAnsi="Arial" w:cs="Arial"/>
        </w:rPr>
        <w:t>Поясният</w:t>
      </w:r>
      <w:proofErr w:type="spellEnd"/>
      <w:r w:rsidRPr="003A44AE">
        <w:rPr>
          <w:rFonts w:ascii="Arial" w:hAnsi="Arial" w:cs="Arial"/>
        </w:rPr>
        <w:t xml:space="preserve"> момент действа в равнината на всеки от поясите. Поясните моменти са еднакви по големина, но противоположни по посока в двата пояса;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 изчислителната носеща способност на огъване в пластичен стадий на разглеждания пояс в неговата равнина.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(2) 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може да се използва следната формула за получаване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2120" w:dyaOrig="700">
          <v:shape id="_x0000_i1052" type="#_x0000_t75" style="width:106pt;height:35.15pt" o:ole="">
            <v:imagedata r:id="rId67" o:title=""/>
          </v:shape>
          <o:OLEObject Type="Embed" ProgID="Equation.3" ShapeID="_x0000_i1052" DrawAspect="Content" ObjectID="_1545117011" r:id="rId68"/>
        </w:object>
      </w:r>
      <w:r w:rsidRPr="003A44AE">
        <w:tab/>
      </w:r>
      <w:r w:rsidRPr="003A44AE">
        <w:rPr>
          <w:rFonts w:ascii="Arial" w:hAnsi="Arial" w:cs="Arial"/>
        </w:rPr>
        <w:t>(6.45.2)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 </w:t>
      </w:r>
      <w:r w:rsidR="00FA7B7E" w:rsidRPr="003A44AE">
        <w:rPr>
          <w:rFonts w:ascii="Arial" w:hAnsi="Arial" w:cs="Arial"/>
        </w:rPr>
        <w:t xml:space="preserve">e </w:t>
      </w:r>
      <w:r w:rsidRPr="003A44AE">
        <w:rPr>
          <w:rFonts w:ascii="Arial" w:hAnsi="Arial" w:cs="Arial"/>
        </w:rPr>
        <w:t>инерционен момент при стеснено (</w:t>
      </w:r>
      <w:proofErr w:type="spellStart"/>
      <w:r w:rsidRPr="003A44AE">
        <w:rPr>
          <w:rFonts w:ascii="Arial" w:hAnsi="Arial" w:cs="Arial"/>
        </w:rPr>
        <w:t>огъвно</w:t>
      </w:r>
      <w:proofErr w:type="spellEnd"/>
      <w:r w:rsidRPr="003A44AE">
        <w:rPr>
          <w:rFonts w:ascii="Arial" w:hAnsi="Arial" w:cs="Arial"/>
        </w:rPr>
        <w:t>) усукване;</w:t>
      </w:r>
    </w:p>
    <w:p w:rsidR="0011397E" w:rsidRPr="003A44AE" w:rsidRDefault="00FA7B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Pr="003A44AE">
        <w:rPr>
          <w:b/>
          <w:i/>
          <w:sz w:val="26"/>
          <w:szCs w:val="26"/>
          <w:lang w:bidi="he-IL"/>
        </w:rPr>
        <w:t xml:space="preserve"> </w:t>
      </w:r>
      <w:r w:rsidR="0011397E" w:rsidRPr="003A44AE">
        <w:rPr>
          <w:rFonts w:ascii="Arial" w:hAnsi="Arial" w:cs="Arial"/>
        </w:rPr>
        <w:t xml:space="preserve">е втората производна на ъгълът на завъртане на напречното сечение, за което се извършва проверка. Знаците </w:t>
      </w:r>
      <w:r w:rsidR="0011397E" w:rsidRPr="003A44AE">
        <w:rPr>
          <w:b/>
          <w:i/>
          <w:sz w:val="26"/>
          <w:szCs w:val="26"/>
        </w:rPr>
        <w:t>+</w:t>
      </w:r>
      <w:r w:rsidR="0011397E" w:rsidRPr="003A44AE">
        <w:rPr>
          <w:rFonts w:ascii="Arial" w:hAnsi="Arial" w:cs="Arial"/>
        </w:rPr>
        <w:t xml:space="preserve"> и </w:t>
      </w:r>
      <w:r w:rsidR="0011397E" w:rsidRPr="003A44AE">
        <w:rPr>
          <w:b/>
          <w:i/>
          <w:sz w:val="26"/>
          <w:szCs w:val="26"/>
        </w:rPr>
        <w:t>–</w:t>
      </w:r>
      <w:r w:rsidR="0011397E" w:rsidRPr="003A44AE">
        <w:rPr>
          <w:rFonts w:ascii="Arial" w:hAnsi="Arial" w:cs="Arial"/>
        </w:rPr>
        <w:t xml:space="preserve"> се отнасят за посоките на въртене на поясните моменти в двата пояса. </w:t>
      </w:r>
      <w:r w:rsidRPr="003A44AE">
        <w:rPr>
          <w:b/>
          <w:i/>
          <w:sz w:val="26"/>
          <w:szCs w:val="26"/>
        </w:rPr>
        <w:t>ϕ</w:t>
      </w:r>
      <w:r w:rsidRPr="003A44AE">
        <w:rPr>
          <w:b/>
          <w:i/>
          <w:sz w:val="26"/>
          <w:szCs w:val="26"/>
          <w:rtl/>
          <w:lang w:bidi="he-IL"/>
        </w:rPr>
        <w:t>״</w:t>
      </w:r>
      <w:r w:rsidR="0011397E" w:rsidRPr="003A44AE">
        <w:rPr>
          <w:rFonts w:ascii="Arial" w:hAnsi="Arial" w:cs="Arial"/>
        </w:rPr>
        <w:t xml:space="preserve"> може да бъде определена по формулите, дадени в </w:t>
      </w:r>
      <w:r w:rsidR="0011397E" w:rsidRPr="001327B3">
        <w:rPr>
          <w:rFonts w:ascii="Arial" w:hAnsi="Arial" w:cs="Arial"/>
        </w:rPr>
        <w:t>табл</w:t>
      </w:r>
      <w:r w:rsidR="001327B3">
        <w:rPr>
          <w:rFonts w:ascii="Arial" w:hAnsi="Arial" w:cs="Arial"/>
        </w:rPr>
        <w:t>ица</w:t>
      </w:r>
      <w:r w:rsidR="001327B3" w:rsidRPr="001327B3">
        <w:t xml:space="preserve"> </w:t>
      </w:r>
      <w:r w:rsidR="001327B3" w:rsidRPr="001327B3">
        <w:rPr>
          <w:rFonts w:ascii="Arial" w:hAnsi="Arial" w:cs="Arial"/>
        </w:rPr>
        <w:t>6.0</w:t>
      </w:r>
      <w:r w:rsidR="0011397E" w:rsidRPr="003A44AE">
        <w:rPr>
          <w:rFonts w:ascii="Arial" w:hAnsi="Arial" w:cs="Arial"/>
        </w:rPr>
        <w:t>, за конкретен случай на натоварване на гредата с усукващ момент, при конкретни опорни условия.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(3) 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</w:t>
      </w:r>
      <w:r w:rsidR="00FA7B7E" w:rsidRPr="003A44AE">
        <w:rPr>
          <w:b/>
          <w:i/>
          <w:sz w:val="26"/>
          <w:szCs w:val="26"/>
        </w:rPr>
        <w:t xml:space="preserve"> </w:t>
      </w:r>
      <w:proofErr w:type="spellStart"/>
      <w:r w:rsidR="00FA7B7E" w:rsidRPr="003A44AE">
        <w:rPr>
          <w:b/>
          <w:i/>
          <w:sz w:val="26"/>
          <w:szCs w:val="26"/>
        </w:rPr>
        <w:t>М</w:t>
      </w:r>
      <w:r w:rsidR="00FA7B7E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FA7B7E"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="00FA7B7E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бъде определена по следната формула: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FA7B7E" w:rsidRPr="003A44AE">
        <w:rPr>
          <w:position w:val="-24"/>
          <w:vertAlign w:val="subscript"/>
        </w:rPr>
        <w:object w:dxaOrig="1939" w:dyaOrig="639">
          <v:shape id="_x0000_i1053" type="#_x0000_t75" style="width:96.75pt;height:32.25pt" o:ole="">
            <v:imagedata r:id="rId69" o:title=""/>
          </v:shape>
          <o:OLEObject Type="Embed" ProgID="Equation.3" ShapeID="_x0000_i1053" DrawAspect="Content" ObjectID="_1545117012" r:id="rId70"/>
        </w:object>
      </w:r>
      <w:r w:rsidRPr="003A44AE">
        <w:tab/>
      </w:r>
      <w:r w:rsidRPr="003A44AE">
        <w:rPr>
          <w:rFonts w:ascii="Arial" w:hAnsi="Arial" w:cs="Arial"/>
        </w:rPr>
        <w:t>(6.45.3)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e носеща способност на огъване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 на сечението при работа в пластичен стадий.</w:t>
      </w: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(4) Алтернативно 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може да бъдат използвани следните формули за получаване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</w:t>
      </w: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:</w:t>
      </w:r>
    </w:p>
    <w:p w:rsidR="0011397E" w:rsidRPr="003A44AE" w:rsidRDefault="001139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lastRenderedPageBreak/>
        <w:tab/>
      </w:r>
      <w:r w:rsidRPr="003A44AE">
        <w:tab/>
      </w:r>
      <w:r w:rsidRPr="003A44AE">
        <w:rPr>
          <w:position w:val="-14"/>
          <w:vertAlign w:val="subscript"/>
        </w:rPr>
        <w:object w:dxaOrig="2160" w:dyaOrig="380">
          <v:shape id="_x0000_i1054" type="#_x0000_t75" style="width:108.3pt;height:19pt" o:ole="">
            <v:imagedata r:id="rId71" o:title=""/>
          </v:shape>
          <o:OLEObject Type="Embed" ProgID="Equation.3" ShapeID="_x0000_i1054" DrawAspect="Content" ObjectID="_1545117013" r:id="rId72"/>
        </w:object>
      </w:r>
      <w:r w:rsidRPr="003A44AE">
        <w:tab/>
      </w:r>
      <w:r w:rsidRPr="003A44AE">
        <w:rPr>
          <w:rFonts w:ascii="Arial" w:hAnsi="Arial" w:cs="Arial"/>
        </w:rPr>
        <w:t>(6.45.4)</w:t>
      </w:r>
    </w:p>
    <w:p w:rsidR="00FA7B7E" w:rsidRPr="003A44AE" w:rsidRDefault="00FA7B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14"/>
          <w:vertAlign w:val="subscript"/>
        </w:rPr>
        <w:object w:dxaOrig="2220" w:dyaOrig="380">
          <v:shape id="_x0000_i1055" type="#_x0000_t75" style="width:111.15pt;height:19pt" o:ole="">
            <v:imagedata r:id="rId73" o:title=""/>
          </v:shape>
          <o:OLEObject Type="Embed" ProgID="Equation.3" ShapeID="_x0000_i1055" DrawAspect="Content" ObjectID="_1545117014" r:id="rId74"/>
        </w:object>
      </w:r>
      <w:r w:rsidRPr="003A44AE">
        <w:tab/>
      </w:r>
      <w:r w:rsidRPr="003A44AE">
        <w:rPr>
          <w:rFonts w:ascii="Arial" w:hAnsi="Arial" w:cs="Arial"/>
        </w:rPr>
        <w:t>(6.45.5)</w:t>
      </w:r>
    </w:p>
    <w:p w:rsidR="00FA7B7E" w:rsidRPr="003A44AE" w:rsidRDefault="00FA7B7E" w:rsidP="001139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FA7B7E" w:rsidRPr="003A44AE" w:rsidRDefault="00FA7B7E" w:rsidP="00FA7B7E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A7B7E" w:rsidRPr="003A44AE" w:rsidRDefault="00FA7B7E" w:rsidP="0015016F">
      <w:pPr>
        <w:pStyle w:val="ListParagraph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 е инерционен момент на горния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FA7B7E" w:rsidRPr="003A44AE" w:rsidRDefault="00FA7B7E" w:rsidP="0015016F">
      <w:pPr>
        <w:pStyle w:val="ListParagraph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t xml:space="preserve"> </w:t>
      </w:r>
      <w:r w:rsidRPr="003A44AE">
        <w:rPr>
          <w:rFonts w:ascii="Arial" w:hAnsi="Arial" w:cs="Arial"/>
        </w:rPr>
        <w:t xml:space="preserve"> е инерционен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;</w:t>
      </w:r>
    </w:p>
    <w:p w:rsidR="00FA7B7E" w:rsidRPr="003A44AE" w:rsidRDefault="00FA7B7E" w:rsidP="00FA7B7E">
      <w:pPr>
        <w:pStyle w:val="ListParagraph"/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e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 е </w:t>
      </w:r>
      <w:r w:rsidR="0015016F" w:rsidRPr="003A44AE">
        <w:rPr>
          <w:rFonts w:ascii="Arial" w:hAnsi="Arial" w:cs="Arial"/>
        </w:rPr>
        <w:t>разстоянието от центъра на срязване на сечението до центъра на тежестта на горния пояс</w:t>
      </w:r>
      <w:r w:rsidRPr="003A44AE">
        <w:rPr>
          <w:rFonts w:ascii="Arial" w:hAnsi="Arial" w:cs="Arial"/>
        </w:rPr>
        <w:t>.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e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  е разстоянието от центъра на срязване на сечението до центъра на тежестта на долния пояс. Тези разстояния могат да се видят от </w:t>
      </w:r>
      <w:r w:rsidR="00016E98" w:rsidRPr="003A44AE">
        <w:rPr>
          <w:rFonts w:ascii="Arial" w:hAnsi="Arial" w:cs="Arial"/>
        </w:rPr>
        <w:t>ф</w:t>
      </w:r>
      <w:r w:rsidRPr="003A44AE">
        <w:rPr>
          <w:rFonts w:ascii="Arial" w:hAnsi="Arial" w:cs="Arial"/>
        </w:rPr>
        <w:t xml:space="preserve">игура 6.3.1 - Размери на </w:t>
      </w:r>
      <w:proofErr w:type="spellStart"/>
      <w:r w:rsidRPr="003A44AE">
        <w:rPr>
          <w:rFonts w:ascii="Arial" w:hAnsi="Arial" w:cs="Arial"/>
        </w:rPr>
        <w:t>моносиметрично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сечение.</w:t>
      </w:r>
    </w:p>
    <w:p w:rsidR="0015016F" w:rsidRPr="003A44AE" w:rsidRDefault="0015016F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  <w:b/>
        </w:rPr>
      </w:pP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Разстоянията</w:t>
      </w:r>
      <w:r w:rsidR="0015016F" w:rsidRPr="003A44AE">
        <w:rPr>
          <w:rFonts w:ascii="Arial" w:hAnsi="Arial" w:cs="Arial"/>
        </w:rPr>
        <w:t xml:space="preserve"> </w:t>
      </w:r>
      <w:proofErr w:type="spellStart"/>
      <w:r w:rsidR="0015016F" w:rsidRPr="003A44AE">
        <w:rPr>
          <w:b/>
          <w:i/>
          <w:sz w:val="26"/>
          <w:szCs w:val="26"/>
        </w:rPr>
        <w:t>e</w:t>
      </w:r>
      <w:r w:rsidR="0015016F"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="0015016F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="0015016F" w:rsidRPr="003A44AE">
        <w:rPr>
          <w:b/>
          <w:i/>
          <w:sz w:val="26"/>
          <w:szCs w:val="26"/>
        </w:rPr>
        <w:t>e</w:t>
      </w:r>
      <w:r w:rsidR="0015016F"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="0015016F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15016F"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="0015016F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могат да бъдат определени по следните формули: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840" w:dyaOrig="740">
          <v:shape id="_x0000_i1056" type="#_x0000_t75" style="width:92.15pt;height:36.85pt" o:ole="">
            <v:imagedata r:id="rId75" o:title=""/>
          </v:shape>
          <o:OLEObject Type="Embed" ProgID="Equation.3" ShapeID="_x0000_i1056" DrawAspect="Content" ObjectID="_1545117015" r:id="rId76"/>
        </w:object>
      </w:r>
      <w:r w:rsidRPr="003A44AE">
        <w:tab/>
      </w:r>
      <w:r w:rsidRPr="003A44AE">
        <w:rPr>
          <w:rFonts w:ascii="Arial" w:hAnsi="Arial" w:cs="Arial"/>
        </w:rPr>
        <w:t>(6.45.6)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2"/>
          <w:vertAlign w:val="subscript"/>
        </w:rPr>
        <w:object w:dxaOrig="1840" w:dyaOrig="740">
          <v:shape id="_x0000_i1057" type="#_x0000_t75" style="width:92.15pt;height:36.85pt" o:ole="">
            <v:imagedata r:id="rId77" o:title=""/>
          </v:shape>
          <o:OLEObject Type="Embed" ProgID="Equation.3" ShapeID="_x0000_i1057" DrawAspect="Content" ObjectID="_1545117016" r:id="rId78"/>
        </w:object>
      </w:r>
      <w:r w:rsidRPr="003A44AE">
        <w:tab/>
      </w:r>
      <w:r w:rsidRPr="003A44AE">
        <w:rPr>
          <w:rFonts w:ascii="Arial" w:hAnsi="Arial" w:cs="Arial"/>
        </w:rPr>
        <w:t>(6.45.7)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(5) 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="008A0004" w:rsidRPr="003A44AE">
        <w:rPr>
          <w:b/>
          <w:i/>
          <w:sz w:val="26"/>
          <w:szCs w:val="26"/>
        </w:rPr>
        <w:t>I</w:t>
      </w:r>
      <w:r w:rsidR="008A0004" w:rsidRPr="003A44AE">
        <w:rPr>
          <w:rFonts w:ascii="Arial" w:hAnsi="Arial" w:cs="Arial"/>
        </w:rPr>
        <w:t xml:space="preserve"> и </w:t>
      </w:r>
      <w:r w:rsidR="008A0004" w:rsidRPr="003A44AE">
        <w:rPr>
          <w:b/>
          <w:i/>
          <w:sz w:val="26"/>
          <w:szCs w:val="26"/>
        </w:rPr>
        <w:t>H</w:t>
      </w:r>
      <w:r w:rsidR="008A0004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сечения</w:t>
      </w:r>
      <w:r w:rsidR="008A0004" w:rsidRPr="003A44AE">
        <w:rPr>
          <w:rFonts w:ascii="Arial" w:hAnsi="Arial" w:cs="Arial"/>
        </w:rPr>
        <w:t xml:space="preserve"> </w:t>
      </w:r>
      <w:proofErr w:type="spellStart"/>
      <w:r w:rsidR="008A0004" w:rsidRPr="003A44AE">
        <w:rPr>
          <w:b/>
          <w:i/>
          <w:sz w:val="26"/>
          <w:szCs w:val="26"/>
        </w:rPr>
        <w:t>М</w:t>
      </w:r>
      <w:r w:rsidR="008A0004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8A0004" w:rsidRPr="003A44AE">
        <w:rPr>
          <w:b/>
          <w:i/>
          <w:sz w:val="26"/>
          <w:szCs w:val="26"/>
          <w:vertAlign w:val="subscript"/>
        </w:rPr>
        <w:t xml:space="preserve">, f, </w:t>
      </w:r>
      <w:proofErr w:type="spellStart"/>
      <w:r w:rsidR="008A0004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 различна за горния и долния пояси.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За горния пояс</w:t>
      </w:r>
      <w:r w:rsidR="008A0004" w:rsidRPr="003A44AE">
        <w:rPr>
          <w:rFonts w:ascii="Arial" w:hAnsi="Arial" w:cs="Arial"/>
        </w:rPr>
        <w:t xml:space="preserve"> </w:t>
      </w:r>
      <w:proofErr w:type="spellStart"/>
      <w:r w:rsidR="008A0004" w:rsidRPr="003A44AE">
        <w:rPr>
          <w:b/>
          <w:i/>
          <w:sz w:val="26"/>
          <w:szCs w:val="26"/>
        </w:rPr>
        <w:t>М</w:t>
      </w:r>
      <w:r w:rsidR="008A0004"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="008A0004"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="008A0004"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="008A0004"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="008A0004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се определи по следната формула: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0"/>
          <w:vertAlign w:val="subscript"/>
        </w:rPr>
        <w:object w:dxaOrig="2040" w:dyaOrig="700">
          <v:shape id="_x0000_i1058" type="#_x0000_t75" style="width:101.95pt;height:35.15pt" o:ole="">
            <v:imagedata r:id="rId79" o:title=""/>
          </v:shape>
          <o:OLEObject Type="Embed" ProgID="Equation.3" ShapeID="_x0000_i1058" DrawAspect="Content" ObjectID="_1545117017" r:id="rId80"/>
        </w:object>
      </w:r>
      <w:r w:rsidRPr="003A44AE">
        <w:tab/>
      </w:r>
      <w:r w:rsidRPr="003A44AE">
        <w:rPr>
          <w:rFonts w:ascii="Arial" w:hAnsi="Arial" w:cs="Arial"/>
        </w:rPr>
        <w:t>(6.45.</w:t>
      </w:r>
      <w:r w:rsidR="008E13A7" w:rsidRPr="003A44AE">
        <w:rPr>
          <w:rFonts w:ascii="Arial" w:hAnsi="Arial" w:cs="Arial"/>
        </w:rPr>
        <w:t>8</w:t>
      </w:r>
      <w:r w:rsidRPr="003A44AE">
        <w:rPr>
          <w:rFonts w:ascii="Arial" w:hAnsi="Arial" w:cs="Arial"/>
        </w:rPr>
        <w:t>)</w:t>
      </w:r>
    </w:p>
    <w:p w:rsidR="008A0004" w:rsidRPr="003A44AE" w:rsidRDefault="008A0004" w:rsidP="008A0004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r w:rsidR="008E13A7" w:rsidRPr="003A44AE">
        <w:rPr>
          <w:b/>
          <w:i/>
          <w:sz w:val="26"/>
          <w:szCs w:val="26"/>
          <w:vertAlign w:val="subscript"/>
        </w:rPr>
        <w:t xml:space="preserve"> z</w:t>
      </w:r>
      <w:r w:rsidRPr="003A44AE">
        <w:rPr>
          <w:b/>
          <w:i/>
          <w:sz w:val="26"/>
          <w:szCs w:val="26"/>
          <w:vertAlign w:val="subscript"/>
        </w:rPr>
        <w:t>,</w:t>
      </w:r>
      <w:r w:rsidR="008E13A7" w:rsidRPr="003A44AE">
        <w:rPr>
          <w:b/>
          <w:i/>
          <w:sz w:val="26"/>
          <w:szCs w:val="26"/>
          <w:vertAlign w:val="subscript"/>
        </w:rPr>
        <w:t xml:space="preserve"> </w:t>
      </w:r>
      <w:proofErr w:type="spellStart"/>
      <w:r w:rsidR="008E13A7" w:rsidRPr="003A44AE">
        <w:rPr>
          <w:b/>
          <w:i/>
          <w:sz w:val="26"/>
          <w:szCs w:val="26"/>
          <w:vertAlign w:val="subscript"/>
        </w:rPr>
        <w:t>tf</w:t>
      </w:r>
      <w:proofErr w:type="spellEnd"/>
      <w:r w:rsidRPr="003A44AE">
        <w:rPr>
          <w:rFonts w:ascii="Arial" w:hAnsi="Arial" w:cs="Arial"/>
        </w:rPr>
        <w:t xml:space="preserve">. е пластичния съпротивителен момент на горния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За долния пояс </w:t>
      </w: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се определи по следната формула:</w:t>
      </w:r>
    </w:p>
    <w:p w:rsidR="0015016F" w:rsidRPr="003A44AE" w:rsidRDefault="0015016F" w:rsidP="0015016F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A0004" w:rsidRPr="003A44AE" w:rsidRDefault="008A0004" w:rsidP="008A000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CF0D41" w:rsidRPr="003A44AE">
        <w:rPr>
          <w:position w:val="-30"/>
          <w:vertAlign w:val="subscript"/>
        </w:rPr>
        <w:object w:dxaOrig="2040" w:dyaOrig="720">
          <v:shape id="_x0000_i1059" type="#_x0000_t75" style="width:101.95pt;height:36.3pt" o:ole="">
            <v:imagedata r:id="rId81" o:title=""/>
          </v:shape>
          <o:OLEObject Type="Embed" ProgID="Equation.3" ShapeID="_x0000_i1059" DrawAspect="Content" ObjectID="_1545117018" r:id="rId82"/>
        </w:object>
      </w:r>
      <w:r w:rsidRPr="003A44AE">
        <w:tab/>
      </w:r>
      <w:r w:rsidRPr="003A44AE">
        <w:rPr>
          <w:rFonts w:ascii="Arial" w:hAnsi="Arial" w:cs="Arial"/>
        </w:rPr>
        <w:t>(6.45.</w:t>
      </w:r>
      <w:r w:rsidR="008E13A7" w:rsidRPr="003A44AE">
        <w:rPr>
          <w:rFonts w:ascii="Arial" w:hAnsi="Arial" w:cs="Arial"/>
        </w:rPr>
        <w:t>9</w:t>
      </w:r>
      <w:r w:rsidRPr="003A44AE">
        <w:rPr>
          <w:rFonts w:ascii="Arial" w:hAnsi="Arial" w:cs="Arial"/>
        </w:rPr>
        <w:t>)</w:t>
      </w:r>
    </w:p>
    <w:p w:rsidR="00FA7B7E" w:rsidRPr="003A44AE" w:rsidRDefault="00FA7B7E" w:rsidP="00FA7B7E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</w:p>
    <w:p w:rsidR="00CF0D41" w:rsidRPr="003A44AE" w:rsidRDefault="00CF0D41" w:rsidP="00CF0D41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W</w:t>
      </w:r>
      <w:r w:rsidRPr="003A44AE">
        <w:rPr>
          <w:b/>
          <w:i/>
          <w:sz w:val="26"/>
          <w:szCs w:val="26"/>
          <w:vertAlign w:val="subscript"/>
        </w:rPr>
        <w:t>pl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bf</w:t>
      </w:r>
      <w:proofErr w:type="spellEnd"/>
      <w:r w:rsidRPr="003A44AE">
        <w:rPr>
          <w:rFonts w:ascii="Arial" w:hAnsi="Arial" w:cs="Arial"/>
        </w:rPr>
        <w:t xml:space="preserve">. е пластичния съпротивителен момент на долния пояс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CF0D41" w:rsidRPr="003A44AE" w:rsidRDefault="00CF0D41" w:rsidP="00CF0D41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4C3333" w:rsidP="004C3333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270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6.2.11.1.2. </w:t>
      </w:r>
      <w:r w:rsidR="008E13A7" w:rsidRPr="003A44AE">
        <w:rPr>
          <w:rFonts w:ascii="Arial" w:hAnsi="Arial" w:cs="Arial"/>
          <w:b/>
        </w:rPr>
        <w:t>Затворени сечения.</w:t>
      </w:r>
    </w:p>
    <w:p w:rsidR="008E13A7" w:rsidRPr="003A44AE" w:rsidRDefault="004C3333" w:rsidP="004C3333">
      <w:pPr>
        <w:tabs>
          <w:tab w:val="left" w:pos="-3402"/>
          <w:tab w:val="num" w:pos="-2977"/>
          <w:tab w:val="left" w:pos="1134"/>
          <w:tab w:val="center" w:pos="5103"/>
          <w:tab w:val="left" w:pos="7938"/>
          <w:tab w:val="center" w:pos="11199"/>
        </w:tabs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(1) </w:t>
      </w:r>
      <w:r w:rsidR="008E13A7" w:rsidRPr="003A44AE">
        <w:rPr>
          <w:rFonts w:ascii="Arial" w:hAnsi="Arial" w:cs="Arial"/>
        </w:rPr>
        <w:t xml:space="preserve">При затворени сечения трябва да бъде отчетено влиянието на срязващите напрежения </w:t>
      </w:r>
      <w:proofErr w:type="spellStart"/>
      <w:r w:rsidR="008E13A7" w:rsidRPr="003A44AE">
        <w:rPr>
          <w:b/>
          <w:i/>
          <w:sz w:val="26"/>
          <w:szCs w:val="26"/>
        </w:rPr>
        <w:t>τ</w:t>
      </w:r>
      <w:r w:rsidR="008E13A7"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="008E13A7"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="008E13A7"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8E13A7" w:rsidRPr="003A44AE">
        <w:rPr>
          <w:rFonts w:ascii="Arial" w:hAnsi="Arial" w:cs="Arial"/>
        </w:rPr>
        <w:t xml:space="preserve">, в следствие на усукването по </w:t>
      </w:r>
      <w:proofErr w:type="spellStart"/>
      <w:r w:rsidR="008E13A7" w:rsidRPr="003A44AE">
        <w:rPr>
          <w:b/>
          <w:i/>
          <w:sz w:val="26"/>
          <w:szCs w:val="26"/>
        </w:rPr>
        <w:t>St</w:t>
      </w:r>
      <w:proofErr w:type="spellEnd"/>
      <w:r w:rsidR="008E13A7" w:rsidRPr="003A44AE">
        <w:rPr>
          <w:b/>
          <w:i/>
          <w:sz w:val="26"/>
          <w:szCs w:val="26"/>
        </w:rPr>
        <w:t xml:space="preserve">. </w:t>
      </w:r>
      <w:proofErr w:type="spellStart"/>
      <w:r w:rsidR="008E13A7" w:rsidRPr="003A44AE">
        <w:rPr>
          <w:b/>
          <w:i/>
          <w:sz w:val="26"/>
          <w:szCs w:val="26"/>
        </w:rPr>
        <w:t>Venant</w:t>
      </w:r>
      <w:proofErr w:type="spellEnd"/>
      <w:r w:rsidR="008E13A7" w:rsidRPr="003A44AE">
        <w:rPr>
          <w:rFonts w:ascii="Arial" w:hAnsi="Arial" w:cs="Arial"/>
        </w:rPr>
        <w:t>. Необходимо е да бъде изпълнено следното условие: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Pr="003A44AE">
        <w:rPr>
          <w:position w:val="-34"/>
          <w:vertAlign w:val="subscript"/>
        </w:rPr>
        <w:object w:dxaOrig="3100" w:dyaOrig="859">
          <v:shape id="_x0000_i1060" type="#_x0000_t75" style="width:154.95pt;height:42.6pt" o:ole="">
            <v:imagedata r:id="rId83" o:title=""/>
          </v:shape>
          <o:OLEObject Type="Embed" ProgID="Equation.3" ShapeID="_x0000_i1060" DrawAspect="Content" ObjectID="_1545117019" r:id="rId84"/>
        </w:object>
      </w:r>
      <w:r w:rsidRPr="003A44AE">
        <w:tab/>
      </w:r>
      <w:r w:rsidRPr="003A44AE">
        <w:rPr>
          <w:rFonts w:ascii="Arial" w:hAnsi="Arial" w:cs="Arial"/>
        </w:rPr>
        <w:t>(6.45.10)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jc w:val="both"/>
        <w:rPr>
          <w:rFonts w:ascii="Arial" w:hAnsi="Arial" w:cs="Arial"/>
        </w:rPr>
      </w:pPr>
    </w:p>
    <w:p w:rsidR="008E13A7" w:rsidRPr="003A44AE" w:rsidRDefault="008E13A7" w:rsidP="008E13A7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E13A7" w:rsidRPr="003A44AE" w:rsidRDefault="008E13A7" w:rsidP="008E13A7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B64CD9" w:rsidRPr="003A44AE">
        <w:rPr>
          <w:position w:val="-36"/>
          <w:vertAlign w:val="subscript"/>
        </w:rPr>
        <w:object w:dxaOrig="3720" w:dyaOrig="840">
          <v:shape id="_x0000_i1061" type="#_x0000_t75" style="width:186.05pt;height:42.05pt" o:ole="">
            <v:imagedata r:id="rId85" o:title=""/>
          </v:shape>
          <o:OLEObject Type="Embed" ProgID="Equation.3" ShapeID="_x0000_i1061" DrawAspect="Content" ObjectID="_1545117020" r:id="rId86"/>
        </w:object>
      </w:r>
      <w:r w:rsidRPr="003A44AE">
        <w:tab/>
      </w:r>
      <w:r w:rsidRPr="003A44AE">
        <w:rPr>
          <w:rFonts w:ascii="Arial" w:hAnsi="Arial" w:cs="Arial"/>
        </w:rPr>
        <w:t>(6.45.11)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B64CD9" w:rsidRPr="003A44AE">
        <w:rPr>
          <w:position w:val="-36"/>
          <w:vertAlign w:val="subscript"/>
        </w:rPr>
        <w:object w:dxaOrig="3680" w:dyaOrig="840">
          <v:shape id="_x0000_i1062" type="#_x0000_t75" style="width:183.75pt;height:42.05pt" o:ole="">
            <v:imagedata r:id="rId87" o:title=""/>
          </v:shape>
          <o:OLEObject Type="Embed" ProgID="Equation.3" ShapeID="_x0000_i1062" DrawAspect="Content" ObjectID="_1545117021" r:id="rId88"/>
        </w:object>
      </w:r>
      <w:r w:rsidRPr="003A44AE">
        <w:tab/>
      </w:r>
      <w:r w:rsidRPr="003A44AE">
        <w:rPr>
          <w:rFonts w:ascii="Arial" w:hAnsi="Arial" w:cs="Arial"/>
        </w:rPr>
        <w:t>(6.45.12)</w:t>
      </w: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8E13A7" w:rsidRPr="003A44AE" w:rsidRDefault="008E13A7" w:rsidP="008E13A7">
      <w:pPr>
        <w:spacing w:before="120"/>
        <w:ind w:left="7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(2) Определянето на </w:t>
      </w:r>
      <w:proofErr w:type="spellStart"/>
      <w:r w:rsidRPr="003A44AE">
        <w:rPr>
          <w:b/>
          <w:i/>
          <w:sz w:val="26"/>
          <w:szCs w:val="26"/>
        </w:rPr>
        <w:t>τ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може да се извърши по следната формула:</w:t>
      </w:r>
    </w:p>
    <w:p w:rsidR="008E13A7" w:rsidRPr="003A44AE" w:rsidRDefault="008E13A7" w:rsidP="008E13A7">
      <w:pPr>
        <w:pStyle w:val="ListParagraph"/>
        <w:spacing w:before="120"/>
        <w:ind w:left="1455"/>
        <w:jc w:val="both"/>
        <w:rPr>
          <w:rFonts w:ascii="Arial" w:hAnsi="Arial" w:cs="Arial"/>
        </w:rPr>
      </w:pPr>
    </w:p>
    <w:p w:rsidR="008E13A7" w:rsidRPr="003A44AE" w:rsidRDefault="008E13A7" w:rsidP="008E13A7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tab/>
      </w:r>
      <w:r w:rsidRPr="003A44AE">
        <w:tab/>
      </w:r>
      <w:r w:rsidR="00B64CD9" w:rsidRPr="003A44AE">
        <w:rPr>
          <w:position w:val="-30"/>
          <w:vertAlign w:val="subscript"/>
        </w:rPr>
        <w:object w:dxaOrig="1340" w:dyaOrig="720">
          <v:shape id="_x0000_i1063" type="#_x0000_t75" style="width:66.8pt;height:36.3pt" o:ole="">
            <v:imagedata r:id="rId89" o:title=""/>
          </v:shape>
          <o:OLEObject Type="Embed" ProgID="Equation.3" ShapeID="_x0000_i1063" DrawAspect="Content" ObjectID="_1545117022" r:id="rId90"/>
        </w:object>
      </w:r>
      <w:r w:rsidRPr="003A44AE">
        <w:tab/>
      </w:r>
      <w:r w:rsidRPr="003A44AE">
        <w:rPr>
          <w:rFonts w:ascii="Arial" w:hAnsi="Arial" w:cs="Arial"/>
        </w:rPr>
        <w:t>(6.45.13)</w:t>
      </w:r>
    </w:p>
    <w:p w:rsidR="008E13A7" w:rsidRPr="003A44AE" w:rsidRDefault="008E13A7" w:rsidP="008E13A7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E13A7" w:rsidRPr="003A44AE" w:rsidRDefault="00B64CD9" w:rsidP="008E13A7">
      <w:pPr>
        <w:spacing w:before="120"/>
        <w:ind w:firstLine="708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8E13A7" w:rsidRPr="003A44AE">
        <w:rPr>
          <w:rFonts w:ascii="Arial" w:hAnsi="Arial" w:cs="Arial"/>
        </w:rPr>
        <w:t xml:space="preserve"> е изчислителен усукващ момент по </w:t>
      </w:r>
      <w:proofErr w:type="spellStart"/>
      <w:r w:rsidR="008E13A7" w:rsidRPr="003A44AE">
        <w:rPr>
          <w:b/>
          <w:i/>
          <w:sz w:val="26"/>
          <w:szCs w:val="26"/>
        </w:rPr>
        <w:t>St</w:t>
      </w:r>
      <w:proofErr w:type="spellEnd"/>
      <w:r w:rsidR="008E13A7" w:rsidRPr="003A44AE">
        <w:rPr>
          <w:b/>
          <w:i/>
          <w:sz w:val="26"/>
          <w:szCs w:val="26"/>
        </w:rPr>
        <w:t xml:space="preserve">. </w:t>
      </w:r>
      <w:proofErr w:type="spellStart"/>
      <w:r w:rsidR="008E13A7" w:rsidRPr="003A44AE">
        <w:rPr>
          <w:b/>
          <w:i/>
          <w:sz w:val="26"/>
          <w:szCs w:val="26"/>
        </w:rPr>
        <w:t>Venant</w:t>
      </w:r>
      <w:proofErr w:type="spellEnd"/>
      <w:r w:rsidR="008E13A7" w:rsidRPr="003A44AE">
        <w:rPr>
          <w:rFonts w:ascii="Arial" w:hAnsi="Arial" w:cs="Arial"/>
        </w:rPr>
        <w:t>;</w:t>
      </w:r>
    </w:p>
    <w:p w:rsidR="008E13A7" w:rsidRPr="003A44AE" w:rsidRDefault="008E13A7" w:rsidP="008E13A7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при кръгли тръбни сечения:</w:t>
      </w:r>
    </w:p>
    <w:p w:rsidR="00EA1634" w:rsidRPr="003A44AE" w:rsidRDefault="00EA1634" w:rsidP="00EA1634">
      <w:pPr>
        <w:spacing w:before="120"/>
        <w:ind w:left="1080"/>
        <w:jc w:val="both"/>
        <w:rPr>
          <w:rFonts w:ascii="Arial" w:hAnsi="Arial" w:cs="Arial"/>
        </w:rPr>
      </w:pPr>
    </w:p>
    <w:p w:rsidR="008E13A7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position w:val="-14"/>
          <w:vertAlign w:val="subscript"/>
        </w:rPr>
        <w:object w:dxaOrig="2400" w:dyaOrig="380">
          <v:shape id="_x0000_i1064" type="#_x0000_t75" style="width:119.8pt;height:19pt" o:ole="">
            <v:imagedata r:id="rId91" o:title=""/>
          </v:shape>
          <o:OLEObject Type="Embed" ProgID="Equation.3" ShapeID="_x0000_i1064" DrawAspect="Content" ObjectID="_1545117023" r:id="rId92"/>
        </w:object>
      </w:r>
      <w:r w:rsidRPr="003A44AE">
        <w:rPr>
          <w:rFonts w:ascii="Arial" w:hAnsi="Arial" w:cs="Arial"/>
        </w:rPr>
        <w:tab/>
        <w:t>(6.45.13a)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EA1634" w:rsidP="00EA1634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</w:t>
      </w:r>
      <w:proofErr w:type="spellStart"/>
      <w:r w:rsidRPr="003A44AE">
        <w:rPr>
          <w:rFonts w:ascii="Arial" w:hAnsi="Arial" w:cs="Arial"/>
        </w:rPr>
        <w:t>кутиеобразни</w:t>
      </w:r>
      <w:proofErr w:type="spellEnd"/>
      <w:r w:rsidRPr="003A44AE">
        <w:rPr>
          <w:rFonts w:ascii="Arial" w:hAnsi="Arial" w:cs="Arial"/>
        </w:rPr>
        <w:t xml:space="preserve"> тръбни сечения може да се приеме, че: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position w:val="-14"/>
          <w:vertAlign w:val="subscript"/>
        </w:rPr>
        <w:object w:dxaOrig="2420" w:dyaOrig="380">
          <v:shape id="_x0000_i1065" type="#_x0000_t75" style="width:120.95pt;height:19pt" o:ole="">
            <v:imagedata r:id="rId93" o:title=""/>
          </v:shape>
          <o:OLEObject Type="Embed" ProgID="Equation.3" ShapeID="_x0000_i1065" DrawAspect="Content" ObjectID="_1545117024" r:id="rId94"/>
        </w:object>
      </w:r>
      <w:r w:rsidRPr="003A44AE">
        <w:rPr>
          <w:rFonts w:ascii="Arial" w:hAnsi="Arial" w:cs="Arial"/>
        </w:rPr>
        <w:tab/>
        <w:t>(6.45.13б)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 е инерционен момент при усукване по </w:t>
      </w:r>
      <w:proofErr w:type="spellStart"/>
      <w:r w:rsidRPr="003A44AE">
        <w:rPr>
          <w:b/>
          <w:i/>
          <w:sz w:val="26"/>
          <w:szCs w:val="26"/>
        </w:rPr>
        <w:t>St</w:t>
      </w:r>
      <w:proofErr w:type="spellEnd"/>
      <w:r w:rsidRPr="003A44AE">
        <w:rPr>
          <w:b/>
          <w:i/>
          <w:sz w:val="26"/>
          <w:szCs w:val="26"/>
        </w:rPr>
        <w:t xml:space="preserve">. </w:t>
      </w:r>
      <w:proofErr w:type="spellStart"/>
      <w:r w:rsidRPr="003A44AE">
        <w:rPr>
          <w:b/>
          <w:i/>
          <w:sz w:val="26"/>
          <w:szCs w:val="26"/>
        </w:rPr>
        <w:t>Venant</w:t>
      </w:r>
      <w:proofErr w:type="spellEnd"/>
      <w:r w:rsidRPr="003A44AE">
        <w:rPr>
          <w:rFonts w:ascii="Arial" w:hAnsi="Arial" w:cs="Arial"/>
        </w:rPr>
        <w:t>;</w:t>
      </w:r>
    </w:p>
    <w:p w:rsidR="00EA1634" w:rsidRPr="003A44AE" w:rsidRDefault="00EA1634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</w:rPr>
        <w:t xml:space="preserve">  е дебелината на стената на затвореното сечение.</w:t>
      </w:r>
    </w:p>
    <w:p w:rsidR="004C3333" w:rsidRPr="003A44AE" w:rsidRDefault="004C3333" w:rsidP="00EA163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EA1634" w:rsidRPr="003A44AE" w:rsidRDefault="004C3333" w:rsidP="008E13A7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>6.2.11.2.</w:t>
      </w:r>
      <w:r w:rsidRPr="003A44AE">
        <w:rPr>
          <w:b/>
        </w:rPr>
        <w:t xml:space="preserve"> </w:t>
      </w:r>
      <w:r w:rsidRPr="003A44AE">
        <w:rPr>
          <w:rFonts w:ascii="Arial" w:hAnsi="Arial" w:cs="Arial"/>
          <w:b/>
        </w:rPr>
        <w:t xml:space="preserve">Напречни сечения от клас </w:t>
      </w:r>
      <w:r w:rsidRPr="003A44AE">
        <w:rPr>
          <w:b/>
          <w:i/>
          <w:sz w:val="26"/>
          <w:szCs w:val="26"/>
        </w:rPr>
        <w:t>3</w:t>
      </w:r>
      <w:r w:rsidRPr="003A44AE">
        <w:rPr>
          <w:rFonts w:ascii="Arial" w:hAnsi="Arial" w:cs="Arial"/>
          <w:b/>
        </w:rPr>
        <w:t>.</w:t>
      </w:r>
    </w:p>
    <w:p w:rsidR="00EA1634" w:rsidRPr="003A44AE" w:rsidRDefault="004C3333" w:rsidP="008E13A7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>6.2.11.2.1.</w:t>
      </w:r>
      <w:r w:rsidRPr="003A44AE">
        <w:rPr>
          <w:b/>
        </w:rPr>
        <w:t xml:space="preserve"> </w:t>
      </w:r>
      <w:r w:rsidRPr="003A44AE">
        <w:rPr>
          <w:rFonts w:ascii="Arial" w:hAnsi="Arial" w:cs="Arial"/>
          <w:b/>
        </w:rPr>
        <w:t xml:space="preserve">Отворени сечения (без </w:t>
      </w:r>
      <w:r w:rsidRPr="003A44AE">
        <w:rPr>
          <w:b/>
          <w:i/>
          <w:sz w:val="26"/>
          <w:szCs w:val="26"/>
        </w:rPr>
        <w:t>T</w:t>
      </w:r>
      <w:r w:rsidRPr="003A44AE">
        <w:rPr>
          <w:rFonts w:ascii="Arial" w:hAnsi="Arial" w:cs="Arial"/>
          <w:b/>
        </w:rPr>
        <w:t xml:space="preserve">, </w:t>
      </w:r>
      <w:r w:rsidRPr="003A44AE">
        <w:rPr>
          <w:b/>
          <w:i/>
          <w:sz w:val="26"/>
          <w:szCs w:val="26"/>
        </w:rPr>
        <w:t>X</w:t>
      </w:r>
      <w:r w:rsidRPr="003A44AE">
        <w:rPr>
          <w:rFonts w:ascii="Arial" w:hAnsi="Arial" w:cs="Arial"/>
          <w:b/>
        </w:rPr>
        <w:t xml:space="preserve"> и </w:t>
      </w:r>
      <w:r w:rsidRPr="003A44AE">
        <w:rPr>
          <w:b/>
          <w:i/>
          <w:sz w:val="26"/>
          <w:szCs w:val="26"/>
        </w:rPr>
        <w:t>L</w:t>
      </w:r>
      <w:r w:rsidRPr="003A44AE">
        <w:rPr>
          <w:rFonts w:ascii="Arial" w:hAnsi="Arial" w:cs="Arial"/>
          <w:b/>
        </w:rPr>
        <w:t xml:space="preserve"> профили).</w:t>
      </w:r>
    </w:p>
    <w:p w:rsidR="00EA1634" w:rsidRPr="003A44AE" w:rsidRDefault="004C3333" w:rsidP="004C3333">
      <w:pPr>
        <w:spacing w:before="120"/>
        <w:ind w:firstLine="708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(1) </w:t>
      </w:r>
      <w:r w:rsidRPr="003A44AE">
        <w:rPr>
          <w:rFonts w:ascii="Arial" w:hAnsi="Arial" w:cs="Arial"/>
        </w:rPr>
        <w:tab/>
        <w:t>Необходимо е да бъде изпълнено условието: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3180" w:dyaOrig="740">
          <v:shape id="_x0000_i1066" type="#_x0000_t75" style="width:159pt;height:36.85pt" o:ole="">
            <v:imagedata r:id="rId95" o:title=""/>
          </v:shape>
          <o:OLEObject Type="Embed" ProgID="Equation.3" ShapeID="_x0000_i1066" DrawAspect="Content" ObjectID="_1545117025" r:id="rId96"/>
        </w:object>
      </w:r>
      <w:r w:rsidRPr="003A44AE">
        <w:rPr>
          <w:rFonts w:ascii="Arial" w:hAnsi="Arial" w:cs="Arial"/>
        </w:rPr>
        <w:tab/>
        <w:t>(6.45.14)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8E13A7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 изчислителна носеща способност на огъване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 на разглеждания пояс, при работа в еластичен стадий.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8E13A7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(2)</w:t>
      </w:r>
      <w:r w:rsidRPr="003A44AE">
        <w:rPr>
          <w:rFonts w:ascii="Arial" w:hAnsi="Arial" w:cs="Arial"/>
        </w:rPr>
        <w:tab/>
        <w:t xml:space="preserve">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</w:t>
      </w: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може да се определи по следната формула</w:t>
      </w:r>
      <w:r w:rsidR="008E13A7" w:rsidRPr="003A44AE">
        <w:rPr>
          <w:rFonts w:ascii="Arial" w:hAnsi="Arial" w:cs="Arial"/>
        </w:rPr>
        <w:t>: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24"/>
          <w:vertAlign w:val="subscript"/>
        </w:rPr>
        <w:object w:dxaOrig="1900" w:dyaOrig="660">
          <v:shape id="_x0000_i1067" type="#_x0000_t75" style="width:95.05pt;height:32.85pt" o:ole="">
            <v:imagedata r:id="rId97" o:title=""/>
          </v:shape>
          <o:OLEObject Type="Embed" ProgID="Equation.3" ShapeID="_x0000_i1067" DrawAspect="Content" ObjectID="_1545117026" r:id="rId98"/>
        </w:object>
      </w:r>
      <w:r w:rsidRPr="003A44AE">
        <w:rPr>
          <w:rFonts w:ascii="Arial" w:hAnsi="Arial" w:cs="Arial"/>
        </w:rPr>
        <w:tab/>
        <w:t>(6.45.15)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lastRenderedPageBreak/>
        <w:t>където:</w:t>
      </w:r>
    </w:p>
    <w:p w:rsidR="004C3333" w:rsidRPr="003A44AE" w:rsidRDefault="00731CC7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М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е</w:t>
      </w:r>
      <w:r w:rsidR="004C3333" w:rsidRPr="003A44AE">
        <w:rPr>
          <w:rFonts w:ascii="Arial" w:hAnsi="Arial" w:cs="Arial"/>
        </w:rPr>
        <w:t xml:space="preserve"> изчислителна носеща способност на огъване спрямо </w:t>
      </w:r>
      <w:r w:rsidR="004C3333" w:rsidRPr="003A44AE">
        <w:rPr>
          <w:b/>
          <w:i/>
          <w:sz w:val="26"/>
          <w:szCs w:val="26"/>
        </w:rPr>
        <w:t>ос z</w:t>
      </w:r>
      <w:r w:rsidR="004C3333" w:rsidRPr="003A44AE">
        <w:rPr>
          <w:rFonts w:ascii="Arial" w:hAnsi="Arial" w:cs="Arial"/>
        </w:rPr>
        <w:t xml:space="preserve"> на сечението, при работа в еластичен стадий.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(3)</w:t>
      </w:r>
      <w:r w:rsidRPr="003A44AE">
        <w:rPr>
          <w:rFonts w:ascii="Arial" w:hAnsi="Arial" w:cs="Arial"/>
        </w:rPr>
        <w:tab/>
        <w:t xml:space="preserve">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сечения </w:t>
      </w:r>
      <w:proofErr w:type="spellStart"/>
      <w:r w:rsidR="00731CC7" w:rsidRPr="003A44AE">
        <w:rPr>
          <w:b/>
          <w:i/>
          <w:sz w:val="26"/>
          <w:szCs w:val="26"/>
        </w:rPr>
        <w:t>М</w:t>
      </w:r>
      <w:r w:rsidR="00731CC7"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el</w:t>
      </w:r>
      <w:proofErr w:type="spellEnd"/>
      <w:r w:rsidR="00731CC7"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="00731CC7"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="00731CC7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 xml:space="preserve">се определя чрез използване на еластичния съпротивителен момент на разглеждания пояс,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4C3333" w:rsidRPr="003A44AE" w:rsidRDefault="004C3333" w:rsidP="004C333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>6.2.11.2.</w:t>
      </w:r>
      <w:proofErr w:type="spellStart"/>
      <w:r w:rsidRPr="003A44AE">
        <w:rPr>
          <w:rFonts w:ascii="Arial" w:hAnsi="Arial" w:cs="Arial"/>
          <w:b/>
        </w:rPr>
        <w:t>2</w:t>
      </w:r>
      <w:proofErr w:type="spellEnd"/>
      <w:r w:rsidRPr="003A44AE">
        <w:rPr>
          <w:rFonts w:ascii="Arial" w:hAnsi="Arial" w:cs="Arial"/>
          <w:b/>
        </w:rPr>
        <w:t>.</w:t>
      </w:r>
      <w:r w:rsidRPr="003A44AE">
        <w:rPr>
          <w:b/>
        </w:rPr>
        <w:t xml:space="preserve"> </w:t>
      </w:r>
      <w:r w:rsidRPr="003A44AE">
        <w:rPr>
          <w:rFonts w:ascii="Arial" w:hAnsi="Arial" w:cs="Arial"/>
          <w:b/>
        </w:rPr>
        <w:t>Затворени сечения.</w:t>
      </w:r>
    </w:p>
    <w:p w:rsidR="004C3333" w:rsidRPr="003A44AE" w:rsidRDefault="004C3333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(1) Необходимо е да бъде изпълнено следното условие: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4"/>
          <w:vertAlign w:val="subscript"/>
        </w:rPr>
        <w:object w:dxaOrig="3040" w:dyaOrig="859">
          <v:shape id="_x0000_i1068" type="#_x0000_t75" style="width:152.05pt;height:42.6pt" o:ole="">
            <v:imagedata r:id="rId99" o:title=""/>
          </v:shape>
          <o:OLEObject Type="Embed" ProgID="Equation.3" ShapeID="_x0000_i1068" DrawAspect="Content" ObjectID="_1545117027" r:id="rId100"/>
        </w:object>
      </w:r>
      <w:r w:rsidRPr="003A44AE">
        <w:rPr>
          <w:rFonts w:ascii="Arial" w:hAnsi="Arial" w:cs="Arial"/>
        </w:rPr>
        <w:tab/>
        <w:t>(6.45.16)</w:t>
      </w:r>
    </w:p>
    <w:p w:rsidR="004C3333" w:rsidRPr="003A44AE" w:rsidRDefault="004C3333" w:rsidP="004C333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4C3333" w:rsidRPr="003A44AE" w:rsidRDefault="004C3333" w:rsidP="004C333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4C3333" w:rsidRPr="003A44AE" w:rsidRDefault="00731CC7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 xml:space="preserve">σ </w:t>
      </w:r>
      <w:r w:rsidRPr="003A44AE">
        <w:rPr>
          <w:b/>
          <w:i/>
          <w:sz w:val="26"/>
          <w:szCs w:val="26"/>
          <w:vertAlign w:val="subscript"/>
        </w:rPr>
        <w:t>x,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</w:t>
      </w:r>
      <w:r w:rsidR="004C3333" w:rsidRPr="003A44AE">
        <w:rPr>
          <w:rFonts w:ascii="Arial" w:hAnsi="Arial" w:cs="Arial"/>
        </w:rPr>
        <w:t>е максималното нормално напрежение в сечението в следствие работа на просто или двойно огъване, в еластичен стадий.</w:t>
      </w:r>
    </w:p>
    <w:p w:rsidR="00731CC7" w:rsidRPr="003A44AE" w:rsidRDefault="00731CC7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31CC7" w:rsidRPr="003A44AE" w:rsidRDefault="00E24593" w:rsidP="00016E9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731CC7" w:rsidRPr="003A44AE">
        <w:rPr>
          <w:rFonts w:ascii="Arial" w:hAnsi="Arial" w:cs="Arial"/>
          <w:b/>
        </w:rPr>
        <w:t xml:space="preserve"> на т.6.3.2.</w:t>
      </w:r>
      <w:proofErr w:type="spellStart"/>
      <w:r w:rsidR="00731CC7" w:rsidRPr="003A44AE">
        <w:rPr>
          <w:rFonts w:ascii="Arial" w:hAnsi="Arial" w:cs="Arial"/>
          <w:b/>
        </w:rPr>
        <w:t>2</w:t>
      </w:r>
      <w:proofErr w:type="spellEnd"/>
      <w:r w:rsidR="00731CC7" w:rsidRPr="003A44AE">
        <w:rPr>
          <w:rFonts w:ascii="Arial" w:hAnsi="Arial" w:cs="Arial"/>
          <w:b/>
        </w:rPr>
        <w:t>., от БДС ЕN 1993-1-1 - [1]</w:t>
      </w:r>
      <w:r w:rsidR="00016E98" w:rsidRPr="00016E98">
        <w:rPr>
          <w:rFonts w:ascii="Arial" w:hAnsi="Arial" w:cs="Arial"/>
          <w:b/>
          <w:lang w:val="ru-RU"/>
        </w:rPr>
        <w:t xml:space="preserve"> за оценка на </w:t>
      </w:r>
      <w:proofErr w:type="spellStart"/>
      <w:r w:rsidR="00016E98" w:rsidRPr="00016E98">
        <w:rPr>
          <w:rFonts w:ascii="Arial" w:hAnsi="Arial" w:cs="Arial"/>
          <w:b/>
          <w:lang w:val="ru-RU"/>
        </w:rPr>
        <w:t>устойчивостта</w:t>
      </w:r>
      <w:proofErr w:type="spellEnd"/>
      <w:r w:rsidR="00016E98" w:rsidRPr="00016E98">
        <w:rPr>
          <w:rFonts w:ascii="Arial" w:hAnsi="Arial" w:cs="Arial"/>
          <w:b/>
          <w:lang w:val="ru-RU"/>
        </w:rPr>
        <w:t xml:space="preserve"> на </w:t>
      </w:r>
      <w:proofErr w:type="spellStart"/>
      <w:r w:rsidR="00016E98" w:rsidRPr="00016E98">
        <w:rPr>
          <w:rFonts w:ascii="Arial" w:hAnsi="Arial" w:cs="Arial"/>
          <w:b/>
          <w:lang w:val="ru-RU"/>
        </w:rPr>
        <w:t>елементите</w:t>
      </w:r>
      <w:proofErr w:type="spellEnd"/>
    </w:p>
    <w:p w:rsidR="004C3333" w:rsidRPr="003A44AE" w:rsidRDefault="00731CC7" w:rsidP="00016E98">
      <w:pPr>
        <w:spacing w:before="36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6.3.2.2(5) Определяне на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rFonts w:ascii="Arial" w:hAnsi="Arial" w:cs="Arial"/>
        </w:rPr>
        <w:t xml:space="preserve"> 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напречни сечения (симетрични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):</w:t>
      </w:r>
    </w:p>
    <w:p w:rsidR="00047ED3" w:rsidRPr="003A44AE" w:rsidRDefault="00047ED3" w:rsidP="00047ED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047ED3" w:rsidRPr="003A44AE" w:rsidRDefault="00047ED3" w:rsidP="00047ED3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position w:val="-44"/>
          <w:vertAlign w:val="subscript"/>
        </w:rPr>
        <w:object w:dxaOrig="8040" w:dyaOrig="999">
          <v:shape id="_x0000_i1069" type="#_x0000_t75" style="width:357.7pt;height:44.35pt" o:ole="">
            <v:imagedata r:id="rId101" o:title=""/>
          </v:shape>
          <o:OLEObject Type="Embed" ProgID="Equation.3" ShapeID="_x0000_i1069" DrawAspect="Content" ObjectID="_1545117028" r:id="rId102"/>
        </w:object>
      </w:r>
      <w:r w:rsidRPr="003A44AE">
        <w:rPr>
          <w:rFonts w:ascii="Arial" w:hAnsi="Arial" w:cs="Arial"/>
        </w:rPr>
        <w:tab/>
        <w:t>(6. 65.1)</w:t>
      </w:r>
    </w:p>
    <w:p w:rsidR="00047ED3" w:rsidRPr="003A44AE" w:rsidRDefault="00047ED3" w:rsidP="00047ED3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047ED3" w:rsidRPr="003A44AE" w:rsidRDefault="00047ED3" w:rsidP="00047ED3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816331" w:rsidRPr="003A44AE" w:rsidRDefault="00331F47" w:rsidP="00816331">
      <w:pPr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L</w:t>
      </w:r>
      <w:r w:rsidRPr="003A44AE">
        <w:rPr>
          <w:rFonts w:ascii="Arial" w:hAnsi="Arial" w:cs="Arial"/>
        </w:rPr>
        <w:t xml:space="preserve"> </w:t>
      </w:r>
      <w:r w:rsidR="00816331" w:rsidRPr="003A44AE">
        <w:rPr>
          <w:rFonts w:ascii="Arial" w:hAnsi="Arial" w:cs="Arial"/>
        </w:rPr>
        <w:t>е дължината на елемента между точките, в които е предвидено укрепване срещу странично преместване;</w:t>
      </w:r>
    </w:p>
    <w:p w:rsidR="00816331" w:rsidRPr="003A44AE" w:rsidRDefault="00331F47" w:rsidP="00816331">
      <w:pPr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1</w:t>
      </w:r>
      <w:r w:rsidRPr="003A44AE">
        <w:rPr>
          <w:rFonts w:ascii="Arial" w:hAnsi="Arial" w:cs="Arial"/>
        </w:rPr>
        <w:t xml:space="preserve">,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2</w:t>
      </w:r>
      <w:r w:rsidR="00816331"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3</w:t>
      </w:r>
      <w:r w:rsidR="00816331" w:rsidRPr="003A44AE">
        <w:rPr>
          <w:rFonts w:ascii="Arial" w:hAnsi="Arial" w:cs="Arial"/>
        </w:rPr>
        <w:t xml:space="preserve"> са коефициенти, които зависят от натоварването и от опорните условия в краищата на елемента (</w:t>
      </w:r>
      <w:r w:rsidR="00FF0159">
        <w:rPr>
          <w:rFonts w:ascii="Arial" w:hAnsi="Arial" w:cs="Arial"/>
        </w:rPr>
        <w:t>таблица 6.3.</w:t>
      </w:r>
      <w:r w:rsidR="00816331" w:rsidRPr="00016E98">
        <w:rPr>
          <w:rFonts w:ascii="Arial" w:hAnsi="Arial" w:cs="Arial"/>
        </w:rPr>
        <w:t>1</w:t>
      </w:r>
      <w:r w:rsidR="00016E98" w:rsidRPr="00016E98">
        <w:rPr>
          <w:rFonts w:ascii="Arial" w:hAnsi="Arial" w:cs="Arial"/>
          <w:lang w:val="ru-RU"/>
        </w:rPr>
        <w:t>.</w:t>
      </w:r>
      <w:r w:rsidR="00816331" w:rsidRPr="00016E98">
        <w:rPr>
          <w:rFonts w:ascii="Arial" w:hAnsi="Arial" w:cs="Arial"/>
        </w:rPr>
        <w:t xml:space="preserve"> и </w:t>
      </w:r>
      <w:r w:rsidR="00FF0159">
        <w:rPr>
          <w:rFonts w:ascii="Arial" w:hAnsi="Arial" w:cs="Arial"/>
        </w:rPr>
        <w:t>таблица 6.3.</w:t>
      </w:r>
      <w:r w:rsidR="00816331" w:rsidRPr="00016E98">
        <w:rPr>
          <w:rFonts w:ascii="Arial" w:hAnsi="Arial" w:cs="Arial"/>
        </w:rPr>
        <w:t>2</w:t>
      </w:r>
      <w:r w:rsidR="00016E98" w:rsidRPr="00016E98">
        <w:rPr>
          <w:rFonts w:ascii="Arial" w:hAnsi="Arial" w:cs="Arial"/>
          <w:lang w:val="ru-RU"/>
        </w:rPr>
        <w:t>.</w:t>
      </w:r>
      <w:r w:rsidR="00816331" w:rsidRPr="003A44AE">
        <w:rPr>
          <w:rFonts w:ascii="Arial" w:hAnsi="Arial" w:cs="Arial"/>
        </w:rPr>
        <w:t>);</w:t>
      </w:r>
    </w:p>
    <w:p w:rsidR="00816331" w:rsidRPr="003A44AE" w:rsidRDefault="00331F47" w:rsidP="00816331">
      <w:pPr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</w:t>
      </w:r>
      <w:r w:rsidR="00816331" w:rsidRPr="003A44AE">
        <w:rPr>
          <w:rFonts w:ascii="Arial" w:hAnsi="Arial" w:cs="Arial"/>
        </w:rPr>
        <w:t xml:space="preserve">е коефициент на </w:t>
      </w:r>
      <w:proofErr w:type="spellStart"/>
      <w:r w:rsidR="00816331" w:rsidRPr="003A44AE">
        <w:rPr>
          <w:rFonts w:ascii="Arial" w:hAnsi="Arial" w:cs="Arial"/>
        </w:rPr>
        <w:t>изкълчвателна</w:t>
      </w:r>
      <w:proofErr w:type="spellEnd"/>
      <w:r w:rsidR="00816331" w:rsidRPr="003A44AE">
        <w:rPr>
          <w:rFonts w:ascii="Arial" w:hAnsi="Arial" w:cs="Arial"/>
        </w:rPr>
        <w:t xml:space="preserve"> дължина при измятане, отчитащ възможността за завъртане на опорните сечения спрямо </w:t>
      </w:r>
      <w:r w:rsidR="00816331" w:rsidRPr="003A44AE">
        <w:rPr>
          <w:b/>
          <w:i/>
          <w:sz w:val="26"/>
          <w:szCs w:val="26"/>
        </w:rPr>
        <w:t>ос z</w:t>
      </w:r>
      <w:r w:rsidR="00816331" w:rsidRPr="003A44AE">
        <w:rPr>
          <w:rFonts w:ascii="Arial" w:hAnsi="Arial" w:cs="Arial"/>
        </w:rPr>
        <w:t>;</w:t>
      </w:r>
    </w:p>
    <w:p w:rsidR="00047ED3" w:rsidRPr="003A44AE" w:rsidRDefault="00331F47" w:rsidP="00816331">
      <w:pPr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</w:t>
      </w:r>
      <w:r w:rsidR="00816331" w:rsidRPr="003A44AE">
        <w:rPr>
          <w:rFonts w:ascii="Arial" w:hAnsi="Arial" w:cs="Arial"/>
        </w:rPr>
        <w:t xml:space="preserve">е коефициент на </w:t>
      </w:r>
      <w:proofErr w:type="spellStart"/>
      <w:r w:rsidR="00816331" w:rsidRPr="003A44AE">
        <w:rPr>
          <w:rFonts w:ascii="Arial" w:hAnsi="Arial" w:cs="Arial"/>
        </w:rPr>
        <w:t>изкълчвателна</w:t>
      </w:r>
      <w:proofErr w:type="spellEnd"/>
      <w:r w:rsidR="00816331" w:rsidRPr="003A44AE">
        <w:rPr>
          <w:rFonts w:ascii="Arial" w:hAnsi="Arial" w:cs="Arial"/>
        </w:rPr>
        <w:t xml:space="preserve"> дължина при измятане, отчитащ възможността за </w:t>
      </w:r>
      <w:proofErr w:type="spellStart"/>
      <w:r w:rsidR="00816331" w:rsidRPr="003A44AE">
        <w:rPr>
          <w:rFonts w:ascii="Arial" w:hAnsi="Arial" w:cs="Arial"/>
        </w:rPr>
        <w:t>депланиране</w:t>
      </w:r>
      <w:proofErr w:type="spellEnd"/>
      <w:r w:rsidR="00816331" w:rsidRPr="003A44AE">
        <w:rPr>
          <w:rFonts w:ascii="Arial" w:hAnsi="Arial" w:cs="Arial"/>
        </w:rPr>
        <w:t xml:space="preserve"> на опорните сечения;</w:t>
      </w:r>
    </w:p>
    <w:p w:rsidR="001E0556" w:rsidRPr="003A44AE" w:rsidRDefault="001E0556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E0556" w:rsidRPr="003A44AE" w:rsidRDefault="001E0556" w:rsidP="001E0556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14"/>
          <w:vertAlign w:val="subscript"/>
        </w:rPr>
        <w:object w:dxaOrig="1240" w:dyaOrig="380">
          <v:shape id="_x0000_i1070" type="#_x0000_t75" style="width:62.2pt;height:19pt" o:ole="">
            <v:imagedata r:id="rId103" o:title=""/>
          </v:shape>
          <o:OLEObject Type="Embed" ProgID="Equation.3" ShapeID="_x0000_i1070" DrawAspect="Content" ObjectID="_1545117029" r:id="rId104"/>
        </w:object>
      </w:r>
      <w:r w:rsidRPr="003A44AE">
        <w:rPr>
          <w:rFonts w:ascii="Arial" w:hAnsi="Arial" w:cs="Arial"/>
        </w:rPr>
        <w:tab/>
        <w:t>(6. 65.1а)</w:t>
      </w:r>
    </w:p>
    <w:p w:rsidR="001E0556" w:rsidRPr="003A44AE" w:rsidRDefault="001E0556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E0556" w:rsidRPr="003A44AE" w:rsidRDefault="001E0556" w:rsidP="001E0556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2700" w:dyaOrig="760">
          <v:shape id="_x0000_i1071" type="#_x0000_t75" style="width:134.8pt;height:38pt" o:ole="">
            <v:imagedata r:id="rId105" o:title=""/>
          </v:shape>
          <o:OLEObject Type="Embed" ProgID="Equation.3" ShapeID="_x0000_i1071" DrawAspect="Content" ObjectID="_1545117030" r:id="rId106"/>
        </w:object>
      </w:r>
      <w:r w:rsidRPr="003A44AE">
        <w:rPr>
          <w:rFonts w:ascii="Arial" w:hAnsi="Arial" w:cs="Arial"/>
        </w:rPr>
        <w:tab/>
        <w:t>(6. 65.1б)</w:t>
      </w:r>
    </w:p>
    <w:p w:rsidR="001E0556" w:rsidRPr="003A44AE" w:rsidRDefault="001E0556" w:rsidP="001E055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Pr="003A44AE">
        <w:rPr>
          <w:rFonts w:ascii="Arial" w:hAnsi="Arial" w:cs="Arial"/>
        </w:rPr>
        <w:t xml:space="preserve"> е ординатата на приложната точка на товара;</w:t>
      </w:r>
    </w:p>
    <w:p w:rsidR="00731CC7" w:rsidRPr="003A44AE" w:rsidRDefault="001E0556" w:rsidP="001E055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rFonts w:ascii="Arial" w:hAnsi="Arial" w:cs="Arial"/>
        </w:rPr>
        <w:t xml:space="preserve"> е ординатата на центъра на срязване: (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b/>
          <w:i/>
          <w:sz w:val="26"/>
          <w:szCs w:val="26"/>
        </w:rPr>
        <w:t xml:space="preserve"> =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b/>
          <w:i/>
          <w:sz w:val="26"/>
          <w:szCs w:val="26"/>
        </w:rPr>
        <w:t xml:space="preserve"> –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SC</w:t>
      </w:r>
      <w:proofErr w:type="spellEnd"/>
      <w:r w:rsidRPr="003A44AE">
        <w:rPr>
          <w:rFonts w:ascii="Arial" w:hAnsi="Arial" w:cs="Arial"/>
        </w:rPr>
        <w:t xml:space="preserve"> съгласно означенията, дадени на фигура 6.4.1).</w:t>
      </w:r>
    </w:p>
    <w:p w:rsidR="00731CC7" w:rsidRPr="003A44AE" w:rsidRDefault="001E0556" w:rsidP="001E0556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4C6E65C2" wp14:editId="424294D9">
            <wp:extent cx="4058656" cy="28066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655" cy="280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556" w:rsidRPr="003A44AE" w:rsidRDefault="001E0556" w:rsidP="001E0556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6.4.1 - Размери на </w:t>
      </w:r>
      <w:proofErr w:type="spellStart"/>
      <w:r w:rsidRPr="003A44AE">
        <w:rPr>
          <w:rFonts w:ascii="Arial" w:hAnsi="Arial" w:cs="Arial"/>
          <w:b/>
        </w:rPr>
        <w:t>моносиметрично</w:t>
      </w:r>
      <w:proofErr w:type="spellEnd"/>
      <w:r w:rsidRPr="003A44AE">
        <w:rPr>
          <w:rFonts w:ascii="Arial" w:hAnsi="Arial" w:cs="Arial"/>
          <w:b/>
        </w:rPr>
        <w:t xml:space="preserve"> </w:t>
      </w:r>
      <w:r w:rsidRPr="00016E98">
        <w:rPr>
          <w:b/>
          <w:i/>
        </w:rPr>
        <w:t>I</w:t>
      </w:r>
      <w:r w:rsidRPr="003A44AE">
        <w:rPr>
          <w:rFonts w:ascii="Arial" w:hAnsi="Arial" w:cs="Arial"/>
          <w:b/>
        </w:rPr>
        <w:t xml:space="preserve"> сечение.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3306"/>
        <w:gridCol w:w="3307"/>
      </w:tblGrid>
      <w:tr w:rsidR="001E0556" w:rsidRPr="003A44AE" w:rsidTr="001E0556">
        <w:tc>
          <w:tcPr>
            <w:tcW w:w="3306" w:type="dxa"/>
          </w:tcPr>
          <w:p w:rsidR="001E0556" w:rsidRPr="003A44AE" w:rsidRDefault="001E0556" w:rsidP="001E0556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3306" w:type="dxa"/>
            <w:vAlign w:val="center"/>
          </w:tcPr>
          <w:p w:rsidR="001E0556" w:rsidRPr="003A44AE" w:rsidRDefault="001E0556" w:rsidP="001E0556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Горни влакна</w:t>
            </w:r>
          </w:p>
          <w:p w:rsidR="001E0556" w:rsidRPr="003A44AE" w:rsidRDefault="001E0556" w:rsidP="001E0556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Долни влакна</w:t>
            </w:r>
          </w:p>
        </w:tc>
        <w:tc>
          <w:tcPr>
            <w:tcW w:w="3307" w:type="dxa"/>
            <w:vAlign w:val="center"/>
          </w:tcPr>
          <w:p w:rsidR="001E0556" w:rsidRPr="003A44AE" w:rsidRDefault="001E0556" w:rsidP="001E0556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G – Център на тежестта</w:t>
            </w:r>
          </w:p>
          <w:p w:rsidR="001E0556" w:rsidRPr="003A44AE" w:rsidRDefault="001E0556" w:rsidP="001E0556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S – Център на срязване</w:t>
            </w:r>
          </w:p>
        </w:tc>
      </w:tr>
    </w:tbl>
    <w:p w:rsidR="001E0556" w:rsidRPr="003A44AE" w:rsidRDefault="001E0556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1E0556" w:rsidRPr="003A44AE" w:rsidRDefault="001E0556" w:rsidP="001E0556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lastRenderedPageBreak/>
        <w:tab/>
      </w:r>
      <w:r w:rsidRPr="003A44AE">
        <w:rPr>
          <w:vertAlign w:val="subscript"/>
        </w:rPr>
        <w:tab/>
      </w:r>
      <w:r w:rsidR="005B0D60" w:rsidRPr="003A44AE">
        <w:rPr>
          <w:position w:val="-30"/>
          <w:vertAlign w:val="subscript"/>
        </w:rPr>
        <w:object w:dxaOrig="2360" w:dyaOrig="720">
          <v:shape id="_x0000_i1072" type="#_x0000_t75" style="width:118.1pt;height:36.3pt" o:ole="">
            <v:imagedata r:id="rId108" o:title=""/>
          </v:shape>
          <o:OLEObject Type="Embed" ProgID="Equation.3" ShapeID="_x0000_i1072" DrawAspect="Content" ObjectID="_1545117031" r:id="rId109"/>
        </w:object>
      </w:r>
      <w:r w:rsidRPr="003A44AE">
        <w:rPr>
          <w:rFonts w:ascii="Arial" w:hAnsi="Arial" w:cs="Arial"/>
        </w:rPr>
        <w:tab/>
        <w:t>(6. 65.1</w:t>
      </w:r>
      <w:r w:rsidR="005B0D60" w:rsidRPr="003A44AE">
        <w:rPr>
          <w:rFonts w:ascii="Arial" w:hAnsi="Arial" w:cs="Arial"/>
        </w:rPr>
        <w:t>в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DD5F87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 xml:space="preserve">е инерционен момент при усукване по </w:t>
      </w:r>
      <w:proofErr w:type="spellStart"/>
      <w:r w:rsidR="005B0D60" w:rsidRPr="003A44AE">
        <w:rPr>
          <w:b/>
          <w:i/>
          <w:sz w:val="26"/>
          <w:szCs w:val="26"/>
        </w:rPr>
        <w:t>St</w:t>
      </w:r>
      <w:proofErr w:type="spellEnd"/>
      <w:r w:rsidR="005B0D60" w:rsidRPr="003A44AE">
        <w:rPr>
          <w:b/>
          <w:i/>
          <w:sz w:val="26"/>
          <w:szCs w:val="26"/>
        </w:rPr>
        <w:t xml:space="preserve">. </w:t>
      </w:r>
      <w:proofErr w:type="spellStart"/>
      <w:r w:rsidR="005B0D60" w:rsidRPr="003A44AE">
        <w:rPr>
          <w:b/>
          <w:i/>
          <w:sz w:val="26"/>
          <w:szCs w:val="26"/>
        </w:rPr>
        <w:t>Venant</w:t>
      </w:r>
      <w:proofErr w:type="spellEnd"/>
      <w:r w:rsidR="005B0D60" w:rsidRPr="003A44AE">
        <w:rPr>
          <w:rFonts w:ascii="Arial" w:hAnsi="Arial" w:cs="Arial"/>
        </w:rPr>
        <w:t>;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24"/>
          <w:vertAlign w:val="subscript"/>
        </w:rPr>
        <w:object w:dxaOrig="2200" w:dyaOrig="660">
          <v:shape id="_x0000_i1073" type="#_x0000_t75" style="width:110pt;height:32.85pt" o:ole="">
            <v:imagedata r:id="rId110" o:title=""/>
          </v:shape>
          <o:OLEObject Type="Embed" ProgID="Equation.3" ShapeID="_x0000_i1073" DrawAspect="Content" ObjectID="_1545117032" r:id="rId111"/>
        </w:object>
      </w:r>
      <w:r w:rsidRPr="003A44AE">
        <w:rPr>
          <w:rFonts w:ascii="Arial" w:hAnsi="Arial" w:cs="Arial"/>
        </w:rPr>
        <w:tab/>
        <w:t>(6. 65.1</w:t>
      </w:r>
      <w:r w:rsidR="00DD5F87" w:rsidRPr="003A44AE">
        <w:rPr>
          <w:rFonts w:ascii="Arial" w:hAnsi="Arial" w:cs="Arial"/>
        </w:rPr>
        <w:t>г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DD5F87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I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>е инерционен момент при стеснено (</w:t>
      </w:r>
      <w:proofErr w:type="spellStart"/>
      <w:r w:rsidR="005B0D60" w:rsidRPr="003A44AE">
        <w:rPr>
          <w:rFonts w:ascii="Arial" w:hAnsi="Arial" w:cs="Arial"/>
        </w:rPr>
        <w:t>огъвно</w:t>
      </w:r>
      <w:proofErr w:type="spellEnd"/>
      <w:r w:rsidR="005B0D60" w:rsidRPr="003A44AE">
        <w:rPr>
          <w:rFonts w:ascii="Arial" w:hAnsi="Arial" w:cs="Arial"/>
        </w:rPr>
        <w:t>) усукване;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0"/>
          <w:vertAlign w:val="subscript"/>
        </w:rPr>
        <w:object w:dxaOrig="2400" w:dyaOrig="720">
          <v:shape id="_x0000_i1074" type="#_x0000_t75" style="width:119.8pt;height:36.3pt" o:ole="">
            <v:imagedata r:id="rId112" o:title=""/>
          </v:shape>
          <o:OLEObject Type="Embed" ProgID="Equation.3" ShapeID="_x0000_i1074" DrawAspect="Content" ObjectID="_1545117033" r:id="rId113"/>
        </w:object>
      </w:r>
      <w:r w:rsidRPr="003A44AE">
        <w:rPr>
          <w:rFonts w:ascii="Arial" w:hAnsi="Arial" w:cs="Arial"/>
        </w:rPr>
        <w:tab/>
        <w:t>(6. 65.1</w:t>
      </w:r>
      <w:r w:rsidR="00DD5F87" w:rsidRPr="003A44AE">
        <w:rPr>
          <w:rFonts w:ascii="Arial" w:hAnsi="Arial" w:cs="Arial"/>
        </w:rPr>
        <w:t>д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DD5F87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G</w:t>
      </w:r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>е модул на срязване;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0"/>
          <w:vertAlign w:val="subscript"/>
        </w:rPr>
        <w:object w:dxaOrig="3760" w:dyaOrig="680">
          <v:shape id="_x0000_i1075" type="#_x0000_t75" style="width:188.35pt;height:34pt" o:ole="">
            <v:imagedata r:id="rId114" o:title=""/>
          </v:shape>
          <o:OLEObject Type="Embed" ProgID="Equation.3" ShapeID="_x0000_i1075" DrawAspect="Content" ObjectID="_1545117034" r:id="rId115"/>
        </w:object>
      </w:r>
      <w:r w:rsidRPr="003A44AE">
        <w:rPr>
          <w:rFonts w:ascii="Arial" w:hAnsi="Arial" w:cs="Arial"/>
        </w:rPr>
        <w:tab/>
        <w:t>(6. 65.1</w:t>
      </w:r>
      <w:r w:rsidR="00DD5F87" w:rsidRPr="003A44AE">
        <w:rPr>
          <w:rFonts w:ascii="Arial" w:hAnsi="Arial" w:cs="Arial"/>
        </w:rPr>
        <w:t>е</w:t>
      </w:r>
      <w:r w:rsidRPr="003A44AE">
        <w:rPr>
          <w:rFonts w:ascii="Arial" w:hAnsi="Arial" w:cs="Arial"/>
        </w:rPr>
        <w:t>)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Коефициентите на </w:t>
      </w:r>
      <w:proofErr w:type="spellStart"/>
      <w:r w:rsidRPr="003A44AE">
        <w:rPr>
          <w:rFonts w:ascii="Arial" w:hAnsi="Arial" w:cs="Arial"/>
        </w:rPr>
        <w:t>изкълчвателна</w:t>
      </w:r>
      <w:proofErr w:type="spellEnd"/>
      <w:r w:rsidRPr="003A44AE">
        <w:rPr>
          <w:rFonts w:ascii="Arial" w:hAnsi="Arial" w:cs="Arial"/>
        </w:rPr>
        <w:t xml:space="preserve"> дължина при измятане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k</w:t>
      </w:r>
      <w:r w:rsidR="00A3141A"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и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k</w:t>
      </w:r>
      <w:r w:rsidR="00A3141A"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се приемат както следва:</w:t>
      </w:r>
    </w:p>
    <w:p w:rsidR="005B0D60" w:rsidRPr="003A44AE" w:rsidRDefault="005B0D60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0,5</w:t>
      </w:r>
      <w:r w:rsidRPr="003A44AE">
        <w:rPr>
          <w:rFonts w:ascii="Arial" w:hAnsi="Arial" w:cs="Arial"/>
        </w:rPr>
        <w:t xml:space="preserve"> пълно запъване и в двата края;</w:t>
      </w:r>
    </w:p>
    <w:p w:rsidR="005B0D60" w:rsidRPr="003A44AE" w:rsidRDefault="005B0D60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0,7</w:t>
      </w:r>
      <w:r w:rsidRPr="003A44AE">
        <w:rPr>
          <w:rFonts w:ascii="Arial" w:hAnsi="Arial" w:cs="Arial"/>
        </w:rPr>
        <w:t xml:space="preserve"> единия край е запънат, а другия е свободен;</w:t>
      </w:r>
    </w:p>
    <w:p w:rsidR="005B0D60" w:rsidRPr="003A44AE" w:rsidRDefault="005B0D60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1,0</w:t>
      </w:r>
      <w:r w:rsidRPr="003A44AE">
        <w:rPr>
          <w:rFonts w:ascii="Arial" w:hAnsi="Arial" w:cs="Arial"/>
        </w:rPr>
        <w:t xml:space="preserve"> няма укрепвания.</w:t>
      </w: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5B0D60" w:rsidRPr="003A44AE" w:rsidRDefault="005B0D60" w:rsidP="005B0D6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>Нормалните опорни условия при всеки край са:</w:t>
      </w:r>
    </w:p>
    <w:p w:rsidR="005B0D60" w:rsidRPr="003A44AE" w:rsidRDefault="00A3141A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= 1</w:t>
      </w:r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 xml:space="preserve">възможно е завъртане спрямо </w:t>
      </w:r>
      <w:r w:rsidR="005B0D60" w:rsidRPr="003A44AE">
        <w:rPr>
          <w:b/>
          <w:i/>
          <w:sz w:val="26"/>
          <w:szCs w:val="26"/>
        </w:rPr>
        <w:t>ос z</w:t>
      </w:r>
      <w:r w:rsidR="005B0D60" w:rsidRPr="003A44AE">
        <w:rPr>
          <w:rFonts w:ascii="Arial" w:hAnsi="Arial" w:cs="Arial"/>
        </w:rPr>
        <w:t>, налично е укрепване срещу странично преместване;</w:t>
      </w:r>
    </w:p>
    <w:p w:rsidR="005B0D60" w:rsidRPr="003A44AE" w:rsidRDefault="00A3141A" w:rsidP="005B0D60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= 1</w:t>
      </w:r>
      <w:r w:rsidRPr="003A44AE">
        <w:rPr>
          <w:rFonts w:ascii="Arial" w:hAnsi="Arial" w:cs="Arial"/>
        </w:rPr>
        <w:t xml:space="preserve"> </w:t>
      </w:r>
      <w:r w:rsidR="005B0D60" w:rsidRPr="003A44AE">
        <w:rPr>
          <w:rFonts w:ascii="Arial" w:hAnsi="Arial" w:cs="Arial"/>
        </w:rPr>
        <w:t xml:space="preserve">възможно е </w:t>
      </w:r>
      <w:proofErr w:type="spellStart"/>
      <w:r w:rsidR="005B0D60" w:rsidRPr="003A44AE">
        <w:rPr>
          <w:rFonts w:ascii="Arial" w:hAnsi="Arial" w:cs="Arial"/>
        </w:rPr>
        <w:t>депланиране</w:t>
      </w:r>
      <w:proofErr w:type="spellEnd"/>
      <w:r w:rsidR="005B0D60" w:rsidRPr="003A44AE">
        <w:rPr>
          <w:rFonts w:ascii="Arial" w:hAnsi="Arial" w:cs="Arial"/>
        </w:rPr>
        <w:t>, налично е укрепване срещу завъртане спрямо надлъжната ос.</w:t>
      </w:r>
    </w:p>
    <w:p w:rsidR="005B0D60" w:rsidRPr="003A44AE" w:rsidRDefault="005B0D60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B0D60" w:rsidRPr="003A44AE" w:rsidRDefault="005B0D60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 за знаците на </w:t>
      </w:r>
      <w:r w:rsidRPr="003A44AE">
        <w:rPr>
          <w:b/>
          <w:i/>
          <w:sz w:val="26"/>
          <w:szCs w:val="26"/>
        </w:rPr>
        <w:t xml:space="preserve">z,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Pr="003A44AE">
        <w:rPr>
          <w:b/>
          <w:i/>
          <w:sz w:val="26"/>
          <w:szCs w:val="26"/>
        </w:rPr>
        <w:t xml:space="preserve">,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Pr="003A44AE">
        <w:rPr>
          <w:rFonts w:ascii="Arial" w:hAnsi="Arial" w:cs="Arial"/>
        </w:rPr>
        <w:t>:</w:t>
      </w:r>
    </w:p>
    <w:p w:rsidR="005B0D60" w:rsidRPr="003A44AE" w:rsidRDefault="005B0D60" w:rsidP="001E055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Правилата за знаците на </w:t>
      </w:r>
      <w:r w:rsidR="00A3141A" w:rsidRPr="003A44AE">
        <w:rPr>
          <w:b/>
          <w:i/>
          <w:sz w:val="26"/>
          <w:szCs w:val="26"/>
        </w:rPr>
        <w:t xml:space="preserve">z,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="00A3141A" w:rsidRPr="003A44AE">
        <w:rPr>
          <w:b/>
          <w:i/>
          <w:sz w:val="26"/>
          <w:szCs w:val="26"/>
        </w:rPr>
        <w:t xml:space="preserve">,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="00A3141A" w:rsidRPr="003A44AE">
        <w:rPr>
          <w:rFonts w:ascii="Arial" w:hAnsi="Arial" w:cs="Arial"/>
        </w:rPr>
        <w:t xml:space="preserve"> и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Pr="003A44AE">
        <w:rPr>
          <w:rFonts w:ascii="Arial" w:hAnsi="Arial" w:cs="Arial"/>
        </w:rPr>
        <w:t xml:space="preserve"> са дадени на фигура 6.4.2. Те са следните: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z</w:t>
      </w:r>
      <w:r w:rsidR="005B0D60" w:rsidRPr="003A44AE">
        <w:rPr>
          <w:rFonts w:ascii="Arial" w:hAnsi="Arial" w:cs="Arial"/>
        </w:rPr>
        <w:t xml:space="preserve"> е положително, при посока от центъра на тежестта на сечението към натиснатия пояс;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="005B0D60" w:rsidRPr="003A44AE">
        <w:rPr>
          <w:rFonts w:ascii="Arial" w:hAnsi="Arial" w:cs="Arial"/>
        </w:rPr>
        <w:t xml:space="preserve"> е положително, когато приложната точка на товара има положителна </w:t>
      </w:r>
      <w:r w:rsidR="005B0D60" w:rsidRPr="003A44AE">
        <w:rPr>
          <w:b/>
          <w:i/>
          <w:sz w:val="26"/>
          <w:szCs w:val="26"/>
        </w:rPr>
        <w:t>z</w:t>
      </w:r>
      <w:r w:rsidR="005B0D60" w:rsidRPr="003A44AE">
        <w:rPr>
          <w:rFonts w:ascii="Arial" w:hAnsi="Arial" w:cs="Arial"/>
        </w:rPr>
        <w:t xml:space="preserve"> координата;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="005B0D60" w:rsidRPr="003A44AE">
        <w:rPr>
          <w:rFonts w:ascii="Arial" w:hAnsi="Arial" w:cs="Arial"/>
        </w:rPr>
        <w:t xml:space="preserve"> е положително при товари, действащи в направление от тяхната приложна точка към центъра на срязване;</w:t>
      </w:r>
    </w:p>
    <w:p w:rsidR="005B0D60" w:rsidRPr="003A44AE" w:rsidRDefault="00A3141A" w:rsidP="005B0D6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="005B0D60" w:rsidRPr="003A44AE">
        <w:rPr>
          <w:rFonts w:ascii="Arial" w:hAnsi="Arial" w:cs="Arial"/>
        </w:rPr>
        <w:t xml:space="preserve"> е положително, когато поясът с по-голям инерционен момент </w:t>
      </w:r>
      <w:proofErr w:type="spellStart"/>
      <w:r w:rsidR="005B0D60" w:rsidRPr="003A44AE">
        <w:rPr>
          <w:b/>
          <w:i/>
          <w:sz w:val="26"/>
          <w:szCs w:val="26"/>
        </w:rPr>
        <w:t>I</w:t>
      </w:r>
      <w:r w:rsidR="005B0D60" w:rsidRPr="003A44AE">
        <w:rPr>
          <w:b/>
          <w:i/>
          <w:sz w:val="26"/>
          <w:szCs w:val="26"/>
          <w:vertAlign w:val="subscript"/>
        </w:rPr>
        <w:t>z</w:t>
      </w:r>
      <w:proofErr w:type="spellEnd"/>
      <w:r w:rsidR="005B0D60" w:rsidRPr="003A44AE">
        <w:rPr>
          <w:rFonts w:ascii="Arial" w:hAnsi="Arial" w:cs="Arial"/>
        </w:rPr>
        <w:t xml:space="preserve"> е натиснат в мястото на максималния огъващ момент.</w:t>
      </w:r>
    </w:p>
    <w:p w:rsidR="001E0556" w:rsidRPr="003A44AE" w:rsidRDefault="005B0D60" w:rsidP="005B0D60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0F552CB7" wp14:editId="51A120D3">
            <wp:extent cx="4318293" cy="276771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509" cy="2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D60" w:rsidRPr="003A44AE" w:rsidRDefault="00594B98" w:rsidP="005B0D60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6.4.2 - Правила за знаците на z, </w:t>
      </w:r>
      <w:proofErr w:type="spellStart"/>
      <w:r w:rsidRPr="003A44AE">
        <w:rPr>
          <w:rFonts w:ascii="Arial" w:hAnsi="Arial" w:cs="Arial"/>
          <w:b/>
        </w:rPr>
        <w:t>z</w:t>
      </w:r>
      <w:r w:rsidRPr="003A44AE">
        <w:rPr>
          <w:rFonts w:ascii="Arial" w:hAnsi="Arial" w:cs="Arial"/>
          <w:b/>
          <w:vertAlign w:val="subscript"/>
        </w:rPr>
        <w:t>a</w:t>
      </w:r>
      <w:proofErr w:type="spellEnd"/>
      <w:r w:rsidRPr="003A44AE">
        <w:rPr>
          <w:rFonts w:ascii="Arial" w:hAnsi="Arial" w:cs="Arial"/>
          <w:b/>
        </w:rPr>
        <w:t xml:space="preserve">, </w:t>
      </w:r>
      <w:proofErr w:type="spellStart"/>
      <w:r w:rsidRPr="003A44AE">
        <w:rPr>
          <w:rFonts w:ascii="Arial" w:hAnsi="Arial" w:cs="Arial"/>
          <w:b/>
        </w:rPr>
        <w:t>z</w:t>
      </w:r>
      <w:r w:rsidRPr="003A44AE">
        <w:rPr>
          <w:rFonts w:ascii="Arial" w:hAnsi="Arial" w:cs="Arial"/>
          <w:b/>
          <w:vertAlign w:val="subscript"/>
        </w:rPr>
        <w:t>g</w:t>
      </w:r>
      <w:proofErr w:type="spellEnd"/>
      <w:r w:rsidRPr="003A44AE">
        <w:rPr>
          <w:rFonts w:ascii="Arial" w:hAnsi="Arial" w:cs="Arial"/>
          <w:b/>
        </w:rPr>
        <w:t xml:space="preserve"> и </w:t>
      </w:r>
      <w:proofErr w:type="spellStart"/>
      <w:r w:rsidRPr="003A44AE">
        <w:rPr>
          <w:rFonts w:ascii="Arial" w:hAnsi="Arial" w:cs="Arial"/>
          <w:b/>
        </w:rPr>
        <w:t>z</w:t>
      </w:r>
      <w:r w:rsidRPr="003A44AE">
        <w:rPr>
          <w:rFonts w:ascii="Arial" w:hAnsi="Arial" w:cs="Arial"/>
          <w:b/>
          <w:vertAlign w:val="subscript"/>
        </w:rPr>
        <w:t>j</w:t>
      </w:r>
      <w:proofErr w:type="spellEnd"/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3686"/>
        <w:gridCol w:w="2732"/>
        <w:gridCol w:w="1662"/>
      </w:tblGrid>
      <w:tr w:rsidR="00594B98" w:rsidRPr="003A44AE" w:rsidTr="00594B98">
        <w:tc>
          <w:tcPr>
            <w:tcW w:w="1384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3686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Посока на натоварване</w:t>
            </w:r>
          </w:p>
        </w:tc>
        <w:tc>
          <w:tcPr>
            <w:tcW w:w="2732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Натиск</w:t>
            </w:r>
          </w:p>
        </w:tc>
        <w:tc>
          <w:tcPr>
            <w:tcW w:w="1662" w:type="dxa"/>
            <w:vAlign w:val="center"/>
          </w:tcPr>
          <w:p w:rsidR="00594B98" w:rsidRPr="003A44AE" w:rsidRDefault="00594B98" w:rsidP="00594B98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3 – </w:t>
            </w:r>
            <w:proofErr w:type="spellStart"/>
            <w:r w:rsidRPr="003A44AE">
              <w:rPr>
                <w:rFonts w:ascii="Arial" w:hAnsi="Arial" w:cs="Arial"/>
              </w:rPr>
              <w:t>Опън</w:t>
            </w:r>
            <w:proofErr w:type="spellEnd"/>
          </w:p>
        </w:tc>
      </w:tr>
    </w:tbl>
    <w:p w:rsidR="001E0556" w:rsidRPr="003A44AE" w:rsidRDefault="001E0556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1E0556" w:rsidRPr="003A44AE" w:rsidRDefault="00594B98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Приблизително изчисляване на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j</w:t>
      </w:r>
      <w:proofErr w:type="spellEnd"/>
      <w:r w:rsidRPr="003A44AE">
        <w:rPr>
          <w:rFonts w:ascii="Arial" w:hAnsi="Arial" w:cs="Arial"/>
        </w:rPr>
        <w:t>:</w:t>
      </w:r>
    </w:p>
    <w:p w:rsidR="00594B98" w:rsidRPr="003A44AE" w:rsidRDefault="00594B98" w:rsidP="00594B9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нека с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b</w:t>
      </w:r>
      <w:r w:rsidR="00A3141A" w:rsidRPr="003A44AE">
        <w:rPr>
          <w:b/>
          <w:i/>
          <w:sz w:val="26"/>
          <w:szCs w:val="26"/>
          <w:vertAlign w:val="subscript"/>
        </w:rPr>
        <w:t>c</w:t>
      </w:r>
      <w:proofErr w:type="spellEnd"/>
      <w:r w:rsidRPr="003A44AE">
        <w:rPr>
          <w:rFonts w:ascii="Arial" w:hAnsi="Arial" w:cs="Arial"/>
        </w:rPr>
        <w:t xml:space="preserve"> и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t</w:t>
      </w:r>
      <w:r w:rsidR="00A3141A" w:rsidRPr="003A44AE">
        <w:rPr>
          <w:b/>
          <w:i/>
          <w:sz w:val="26"/>
          <w:szCs w:val="26"/>
          <w:vertAlign w:val="subscript"/>
        </w:rPr>
        <w:t>c</w:t>
      </w:r>
      <w:proofErr w:type="spellEnd"/>
      <w:r w:rsidRPr="003A44AE">
        <w:rPr>
          <w:rFonts w:ascii="Arial" w:hAnsi="Arial" w:cs="Arial"/>
        </w:rPr>
        <w:t xml:space="preserve"> да бъдат означени размерите на натиснатия пояс;</w:t>
      </w:r>
    </w:p>
    <w:p w:rsidR="00594B98" w:rsidRPr="003A44AE" w:rsidRDefault="00594B98" w:rsidP="00594B98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нека с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b</w:t>
      </w:r>
      <w:r w:rsidR="00A3141A"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и</w:t>
      </w:r>
      <w:r w:rsidR="00A3141A" w:rsidRPr="003A44AE">
        <w:rPr>
          <w:rFonts w:ascii="Arial" w:hAnsi="Arial" w:cs="Arial"/>
        </w:rPr>
        <w:t xml:space="preserve"> </w:t>
      </w:r>
      <w:proofErr w:type="spellStart"/>
      <w:r w:rsidR="00A3141A" w:rsidRPr="003A44AE">
        <w:rPr>
          <w:b/>
          <w:i/>
          <w:sz w:val="26"/>
          <w:szCs w:val="26"/>
        </w:rPr>
        <w:t>t</w:t>
      </w:r>
      <w:r w:rsidR="00A3141A" w:rsidRPr="003A44AE">
        <w:rPr>
          <w:b/>
          <w:i/>
          <w:sz w:val="26"/>
          <w:szCs w:val="26"/>
          <w:vertAlign w:val="subscript"/>
        </w:rPr>
        <w:t>t</w:t>
      </w:r>
      <w:proofErr w:type="spellEnd"/>
      <w:r w:rsidRPr="003A44AE">
        <w:rPr>
          <w:rFonts w:ascii="Arial" w:hAnsi="Arial" w:cs="Arial"/>
        </w:rPr>
        <w:t xml:space="preserve"> да бъдат означени размерите на опънатия пояс;</w:t>
      </w:r>
    </w:p>
    <w:p w:rsidR="00DD5F87" w:rsidRPr="003A44AE" w:rsidRDefault="00DD5F87" w:rsidP="00DD5F87">
      <w:pPr>
        <w:numPr>
          <w:ilvl w:val="0"/>
          <w:numId w:val="21"/>
        </w:numPr>
        <w:tabs>
          <w:tab w:val="left" w:pos="1701"/>
          <w:tab w:val="center" w:pos="5103"/>
          <w:tab w:val="left" w:pos="7938"/>
        </w:tabs>
        <w:spacing w:before="120"/>
        <w:jc w:val="both"/>
        <w:rPr>
          <w:rFonts w:ascii="Arial" w:hAnsi="Arial" w:cs="Arial"/>
        </w:rPr>
      </w:pPr>
      <w:r w:rsidRPr="003A44AE">
        <w:rPr>
          <w:vertAlign w:val="subscript"/>
        </w:rPr>
        <w:tab/>
      </w:r>
      <w:r w:rsidR="00A3141A"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1740" w:dyaOrig="760">
          <v:shape id="_x0000_i1076" type="#_x0000_t75" style="width:87pt;height:38pt" o:ole="">
            <v:imagedata r:id="rId117" o:title=""/>
          </v:shape>
          <o:OLEObject Type="Embed" ProgID="Equation.3" ShapeID="_x0000_i1076" DrawAspect="Content" ObjectID="_1545117035" r:id="rId118"/>
        </w:object>
      </w:r>
      <w:r w:rsidRPr="003A44AE">
        <w:rPr>
          <w:rFonts w:ascii="Arial" w:hAnsi="Arial" w:cs="Arial"/>
        </w:rPr>
        <w:t>;</w:t>
      </w:r>
      <w:r w:rsidRPr="003A44AE">
        <w:rPr>
          <w:rFonts w:ascii="Arial" w:hAnsi="Arial" w:cs="Arial"/>
        </w:rPr>
        <w:tab/>
        <w:t>(6. 65.1ж)</w:t>
      </w:r>
    </w:p>
    <w:p w:rsidR="00594B98" w:rsidRPr="003A44AE" w:rsidRDefault="00594B98" w:rsidP="00DD5F87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94B98" w:rsidRPr="003A44AE" w:rsidRDefault="00594B98" w:rsidP="00594B98">
      <w:pPr>
        <w:ind w:left="720"/>
        <w:jc w:val="both"/>
      </w:pPr>
      <w:r w:rsidRPr="003A44AE">
        <w:t xml:space="preserve">При </w:t>
      </w:r>
      <w:r w:rsidRPr="003A44AE">
        <w:rPr>
          <w:position w:val="-14"/>
          <w:vertAlign w:val="subscript"/>
        </w:rPr>
        <w:object w:dxaOrig="900" w:dyaOrig="380">
          <v:shape id="_x0000_i1077" type="#_x0000_t75" style="width:44.95pt;height:19pt" o:ole="">
            <v:imagedata r:id="rId119" o:title=""/>
          </v:shape>
          <o:OLEObject Type="Embed" ProgID="Equation.3" ShapeID="_x0000_i1077" DrawAspect="Content" ObjectID="_1545117036" r:id="rId120"/>
        </w:object>
      </w:r>
      <w:r w:rsidRPr="003A44AE">
        <w:t xml:space="preserve"> тогава </w:t>
      </w:r>
      <w:r w:rsidRPr="003A44AE">
        <w:rPr>
          <w:position w:val="-14"/>
          <w:vertAlign w:val="subscript"/>
        </w:rPr>
        <w:object w:dxaOrig="1980" w:dyaOrig="380">
          <v:shape id="_x0000_i1078" type="#_x0000_t75" style="width:99.05pt;height:19pt" o:ole="">
            <v:imagedata r:id="rId121" o:title=""/>
          </v:shape>
          <o:OLEObject Type="Embed" ProgID="Equation.3" ShapeID="_x0000_i1078" DrawAspect="Content" ObjectID="_1545117037" r:id="rId122"/>
        </w:object>
      </w:r>
      <w:r w:rsidRPr="003A44AE">
        <w:t>;</w:t>
      </w:r>
    </w:p>
    <w:p w:rsidR="00594B98" w:rsidRPr="003A44AE" w:rsidRDefault="00594B98" w:rsidP="00594B98">
      <w:pPr>
        <w:ind w:left="720"/>
        <w:jc w:val="both"/>
      </w:pPr>
      <w:r w:rsidRPr="003A44AE">
        <w:t xml:space="preserve">При </w:t>
      </w:r>
      <w:r w:rsidRPr="003A44AE">
        <w:rPr>
          <w:position w:val="-14"/>
          <w:vertAlign w:val="subscript"/>
        </w:rPr>
        <w:object w:dxaOrig="920" w:dyaOrig="380">
          <v:shape id="_x0000_i1079" type="#_x0000_t75" style="width:46.1pt;height:19pt" o:ole="">
            <v:imagedata r:id="rId123" o:title=""/>
          </v:shape>
          <o:OLEObject Type="Embed" ProgID="Equation.3" ShapeID="_x0000_i1079" DrawAspect="Content" ObjectID="_1545117038" r:id="rId124"/>
        </w:object>
      </w:r>
      <w:r w:rsidRPr="003A44AE">
        <w:t xml:space="preserve"> тогава </w:t>
      </w:r>
      <w:r w:rsidRPr="003A44AE">
        <w:rPr>
          <w:position w:val="-14"/>
          <w:vertAlign w:val="subscript"/>
        </w:rPr>
        <w:object w:dxaOrig="1980" w:dyaOrig="380">
          <v:shape id="_x0000_i1080" type="#_x0000_t75" style="width:99.05pt;height:19pt" o:ole="">
            <v:imagedata r:id="rId125" o:title=""/>
          </v:shape>
          <o:OLEObject Type="Embed" ProgID="Equation.3" ShapeID="_x0000_i1080" DrawAspect="Content" ObjectID="_1545117039" r:id="rId126"/>
        </w:object>
      </w:r>
      <w:r w:rsidRPr="003A44AE">
        <w:t>.</w:t>
      </w:r>
    </w:p>
    <w:p w:rsidR="00594B98" w:rsidRPr="003A44AE" w:rsidRDefault="00FF0159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>
        <w:rPr>
          <w:rFonts w:ascii="Arial" w:hAnsi="Arial" w:cs="Arial"/>
          <w:b/>
          <w:bCs/>
          <w:position w:val="-14"/>
        </w:rPr>
        <w:t>Таблица 6.3.</w:t>
      </w:r>
      <w:r w:rsidR="00594B98" w:rsidRPr="003A44AE">
        <w:rPr>
          <w:rFonts w:ascii="Arial" w:hAnsi="Arial" w:cs="Arial"/>
          <w:b/>
          <w:bCs/>
          <w:position w:val="-14"/>
        </w:rPr>
        <w:t>1</w:t>
      </w:r>
      <w:r w:rsidR="00016E98" w:rsidRPr="00016E98">
        <w:rPr>
          <w:rFonts w:ascii="Arial" w:hAnsi="Arial" w:cs="Arial"/>
          <w:b/>
          <w:bCs/>
          <w:position w:val="-14"/>
          <w:lang w:val="ru-RU"/>
        </w:rPr>
        <w:t>.</w:t>
      </w:r>
      <w:r w:rsidR="00594B98" w:rsidRPr="003A44AE">
        <w:rPr>
          <w:rFonts w:ascii="Arial" w:hAnsi="Arial" w:cs="Arial"/>
          <w:b/>
          <w:bCs/>
          <w:position w:val="-14"/>
        </w:rPr>
        <w:t xml:space="preserve"> – </w:t>
      </w:r>
      <w:r w:rsidR="00594B98" w:rsidRPr="003A44AE">
        <w:rPr>
          <w:rFonts w:ascii="Arial" w:hAnsi="Arial" w:cs="Arial"/>
          <w:b/>
          <w:bCs/>
          <w:position w:val="-14"/>
        </w:rPr>
        <w:br/>
        <w:t>Стойности на C</w:t>
      </w:r>
      <w:r w:rsidR="00594B98" w:rsidRPr="003A44AE">
        <w:rPr>
          <w:rFonts w:ascii="Arial" w:hAnsi="Arial" w:cs="Arial"/>
          <w:b/>
          <w:bCs/>
          <w:position w:val="-14"/>
          <w:vertAlign w:val="subscript"/>
        </w:rPr>
        <w:t>1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и C</w:t>
      </w:r>
      <w:r w:rsidR="00594B98" w:rsidRPr="003A44AE">
        <w:rPr>
          <w:rFonts w:ascii="Arial" w:hAnsi="Arial" w:cs="Arial"/>
          <w:b/>
          <w:bCs/>
          <w:position w:val="-14"/>
          <w:vertAlign w:val="subscript"/>
        </w:rPr>
        <w:t>3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при линейна диаграма </w:t>
      </w:r>
    </w:p>
    <w:p w:rsidR="00594B98" w:rsidRPr="00E24593" w:rsidRDefault="00594B98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  <w:lang w:val="ru-RU"/>
        </w:rPr>
      </w:pPr>
      <w:r w:rsidRPr="003A44AE">
        <w:rPr>
          <w:rFonts w:ascii="Arial" w:hAnsi="Arial" w:cs="Arial"/>
          <w:b/>
          <w:bCs/>
          <w:position w:val="-14"/>
        </w:rPr>
        <w:t xml:space="preserve">на огъващите моменти (при </w:t>
      </w:r>
      <w:proofErr w:type="spellStart"/>
      <w:r w:rsidRPr="003A44AE">
        <w:rPr>
          <w:rFonts w:ascii="Arial" w:hAnsi="Arial" w:cs="Arial"/>
          <w:b/>
          <w:bCs/>
          <w:position w:val="-14"/>
        </w:rPr>
        <w:t>k</w:t>
      </w:r>
      <w:r w:rsidRPr="003A44AE">
        <w:rPr>
          <w:rFonts w:ascii="Arial" w:hAnsi="Arial" w:cs="Arial"/>
          <w:b/>
          <w:bCs/>
          <w:position w:val="-14"/>
          <w:vertAlign w:val="subscript"/>
        </w:rPr>
        <w:t>z</w:t>
      </w:r>
      <w:proofErr w:type="spellEnd"/>
      <w:r w:rsidRPr="003A44AE">
        <w:rPr>
          <w:rFonts w:ascii="Arial" w:hAnsi="Arial" w:cs="Arial"/>
          <w:b/>
          <w:bCs/>
          <w:position w:val="-14"/>
        </w:rPr>
        <w:t>=1)</w:t>
      </w:r>
    </w:p>
    <w:p w:rsidR="00EF26CC" w:rsidRPr="00E24593" w:rsidRDefault="00EF26CC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  <w:lang w:val="ru-RU"/>
        </w:rPr>
      </w:pPr>
    </w:p>
    <w:p w:rsidR="00EF26CC" w:rsidRPr="00E24593" w:rsidRDefault="00EF26CC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  <w:lang w:val="ru-RU"/>
        </w:rPr>
      </w:pPr>
    </w:p>
    <w:p w:rsidR="006F648A" w:rsidRPr="003A44AE" w:rsidRDefault="00594B98" w:rsidP="00594B98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2D752F45" wp14:editId="03A34422">
            <wp:extent cx="5155200" cy="2181600"/>
            <wp:effectExtent l="0" t="0" r="762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2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48A" w:rsidRPr="003A44AE" w:rsidRDefault="006F648A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594B98" w:rsidRPr="003A44AE" w:rsidRDefault="00FF0159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>
        <w:rPr>
          <w:rFonts w:ascii="Arial" w:hAnsi="Arial" w:cs="Arial"/>
          <w:b/>
          <w:bCs/>
          <w:position w:val="-14"/>
        </w:rPr>
        <w:lastRenderedPageBreak/>
        <w:t>Таблица 6.3.</w:t>
      </w:r>
      <w:r w:rsidR="00594B98" w:rsidRPr="003A44AE">
        <w:rPr>
          <w:rFonts w:ascii="Arial" w:hAnsi="Arial" w:cs="Arial"/>
          <w:b/>
          <w:bCs/>
          <w:position w:val="-14"/>
        </w:rPr>
        <w:t>2</w:t>
      </w:r>
      <w:r w:rsidR="00016E98" w:rsidRPr="00016E98">
        <w:rPr>
          <w:rFonts w:ascii="Arial" w:hAnsi="Arial" w:cs="Arial"/>
          <w:b/>
          <w:bCs/>
          <w:position w:val="-14"/>
          <w:lang w:val="ru-RU"/>
        </w:rPr>
        <w:t>.</w:t>
      </w:r>
      <w:r w:rsidR="00951AB9" w:rsidRPr="003A44AE">
        <w:rPr>
          <w:rFonts w:ascii="Arial" w:hAnsi="Arial" w:cs="Arial"/>
          <w:b/>
          <w:bCs/>
          <w:position w:val="-14"/>
        </w:rPr>
        <w:t xml:space="preserve"> </w:t>
      </w:r>
      <w:r w:rsidR="00594B98" w:rsidRPr="003A44AE">
        <w:rPr>
          <w:rFonts w:ascii="Arial" w:hAnsi="Arial" w:cs="Arial"/>
          <w:b/>
          <w:bCs/>
          <w:position w:val="-14"/>
        </w:rPr>
        <w:t>–</w:t>
      </w:r>
      <w:r w:rsidR="00594B98" w:rsidRPr="003A44AE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594B98" w:rsidRPr="003A44AE">
        <w:rPr>
          <w:b/>
          <w:bCs/>
          <w:i/>
          <w:position w:val="-14"/>
          <w:sz w:val="26"/>
          <w:szCs w:val="26"/>
        </w:rPr>
        <w:t>C</w:t>
      </w:r>
      <w:r w:rsidR="00594B98" w:rsidRPr="003A44AE">
        <w:rPr>
          <w:b/>
          <w:bCs/>
          <w:i/>
          <w:position w:val="-14"/>
          <w:sz w:val="26"/>
          <w:szCs w:val="26"/>
          <w:vertAlign w:val="subscript"/>
        </w:rPr>
        <w:t>1</w:t>
      </w:r>
      <w:r w:rsidR="00594B98" w:rsidRPr="003A44AE">
        <w:rPr>
          <w:rFonts w:ascii="Arial" w:hAnsi="Arial" w:cs="Arial"/>
          <w:b/>
          <w:bCs/>
          <w:position w:val="-14"/>
        </w:rPr>
        <w:t xml:space="preserve">, </w:t>
      </w:r>
      <w:r w:rsidR="00594B98" w:rsidRPr="003A44AE">
        <w:rPr>
          <w:b/>
          <w:bCs/>
          <w:i/>
          <w:position w:val="-14"/>
          <w:sz w:val="26"/>
          <w:szCs w:val="26"/>
        </w:rPr>
        <w:t>C</w:t>
      </w:r>
      <w:r w:rsidR="00594B98" w:rsidRPr="003A44AE">
        <w:rPr>
          <w:b/>
          <w:bCs/>
          <w:i/>
          <w:position w:val="-14"/>
          <w:sz w:val="26"/>
          <w:szCs w:val="26"/>
          <w:vertAlign w:val="subscript"/>
        </w:rPr>
        <w:t>2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и </w:t>
      </w:r>
      <w:r w:rsidR="00594B98" w:rsidRPr="003A44AE">
        <w:rPr>
          <w:b/>
          <w:bCs/>
          <w:i/>
          <w:position w:val="-14"/>
          <w:sz w:val="26"/>
          <w:szCs w:val="26"/>
        </w:rPr>
        <w:t>C</w:t>
      </w:r>
      <w:r w:rsidR="00594B98" w:rsidRPr="003A44AE">
        <w:rPr>
          <w:b/>
          <w:bCs/>
          <w:i/>
          <w:position w:val="-14"/>
          <w:sz w:val="26"/>
          <w:szCs w:val="26"/>
          <w:vertAlign w:val="subscript"/>
        </w:rPr>
        <w:t>3</w:t>
      </w:r>
      <w:r w:rsidR="00594B98" w:rsidRPr="003A44AE">
        <w:rPr>
          <w:rFonts w:ascii="Arial" w:hAnsi="Arial" w:cs="Arial"/>
          <w:b/>
          <w:bCs/>
          <w:position w:val="-14"/>
        </w:rPr>
        <w:t xml:space="preserve"> за </w:t>
      </w:r>
    </w:p>
    <w:p w:rsidR="00594B98" w:rsidRPr="003A44AE" w:rsidRDefault="00594B98" w:rsidP="00594B98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напречно натоварване (при </w:t>
      </w:r>
      <w:proofErr w:type="spellStart"/>
      <w:r w:rsidRPr="003A44AE">
        <w:rPr>
          <w:b/>
          <w:bCs/>
          <w:i/>
          <w:position w:val="-14"/>
          <w:sz w:val="26"/>
          <w:szCs w:val="26"/>
        </w:rPr>
        <w:t>k</w:t>
      </w:r>
      <w:r w:rsidRPr="003A44AE">
        <w:rPr>
          <w:b/>
          <w:bCs/>
          <w:i/>
          <w:position w:val="-14"/>
          <w:sz w:val="26"/>
          <w:szCs w:val="26"/>
          <w:vertAlign w:val="subscript"/>
        </w:rPr>
        <w:t>z</w:t>
      </w:r>
      <w:proofErr w:type="spellEnd"/>
      <w:r w:rsidRPr="003A44AE">
        <w:rPr>
          <w:b/>
          <w:bCs/>
          <w:i/>
          <w:position w:val="-14"/>
          <w:sz w:val="26"/>
          <w:szCs w:val="26"/>
        </w:rPr>
        <w:t>=1</w:t>
      </w:r>
      <w:r w:rsidRPr="003A44AE">
        <w:rPr>
          <w:rFonts w:ascii="Arial" w:hAnsi="Arial" w:cs="Arial"/>
          <w:b/>
          <w:bCs/>
          <w:position w:val="-14"/>
        </w:rPr>
        <w:t>)</w:t>
      </w:r>
    </w:p>
    <w:p w:rsidR="00594B98" w:rsidRPr="003A44AE" w:rsidRDefault="00594B98" w:rsidP="00594B98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29798C91" wp14:editId="371263B4">
            <wp:extent cx="5270400" cy="2970000"/>
            <wp:effectExtent l="0" t="0" r="698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400" cy="29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B98" w:rsidRPr="003A44AE" w:rsidRDefault="00594B98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6.3.2.2(6) Определяне на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rFonts w:ascii="Arial" w:hAnsi="Arial" w:cs="Arial"/>
        </w:rPr>
        <w:t xml:space="preserve"> 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напречни сечения: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position w:val="-44"/>
          <w:vertAlign w:val="subscript"/>
        </w:rPr>
        <w:object w:dxaOrig="5940" w:dyaOrig="999">
          <v:shape id="_x0000_i1081" type="#_x0000_t75" style="width:297.2pt;height:50.1pt" o:ole="">
            <v:imagedata r:id="rId129" o:title=""/>
          </v:shape>
          <o:OLEObject Type="Embed" ProgID="Equation.3" ShapeID="_x0000_i1081" DrawAspect="Content" ObjectID="_1545117040" r:id="rId130"/>
        </w:object>
      </w:r>
      <w:r w:rsidRPr="003A44AE">
        <w:rPr>
          <w:rFonts w:ascii="Arial" w:hAnsi="Arial" w:cs="Arial"/>
        </w:rPr>
        <w:tab/>
        <w:t>(6. 65.2)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Означенията във формула </w:t>
      </w:r>
      <w:r w:rsidRPr="003A44AE">
        <w:rPr>
          <w:b/>
          <w:i/>
          <w:sz w:val="26"/>
          <w:szCs w:val="26"/>
        </w:rPr>
        <w:t>(6.56.2)</w:t>
      </w:r>
      <w:r w:rsidRPr="003A44AE">
        <w:rPr>
          <w:rFonts w:ascii="Arial" w:hAnsi="Arial" w:cs="Arial"/>
        </w:rPr>
        <w:t xml:space="preserve"> са както във формула </w:t>
      </w:r>
      <w:r w:rsidRPr="003A44AE">
        <w:rPr>
          <w:b/>
          <w:i/>
          <w:sz w:val="26"/>
          <w:szCs w:val="26"/>
        </w:rPr>
        <w:t>(6.56.1)</w:t>
      </w:r>
      <w:r w:rsidRPr="003A44AE">
        <w:rPr>
          <w:rFonts w:ascii="Arial" w:hAnsi="Arial" w:cs="Arial"/>
        </w:rPr>
        <w:t>.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Правило за знака на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</w:rPr>
        <w:t>: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0" w:firstLine="720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Правилото за знака на </w:t>
      </w:r>
      <w:proofErr w:type="spellStart"/>
      <w:r w:rsidR="00A3141A" w:rsidRPr="003A44AE">
        <w:rPr>
          <w:b/>
          <w:i/>
          <w:sz w:val="26"/>
          <w:szCs w:val="26"/>
        </w:rPr>
        <w:t>z</w:t>
      </w:r>
      <w:r w:rsidR="00A3141A"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</w:rPr>
        <w:t xml:space="preserve"> е дадено на фигура 6.4.3. То е следното:</w:t>
      </w:r>
    </w:p>
    <w:p w:rsidR="00951AB9" w:rsidRPr="003A44AE" w:rsidRDefault="00A3141A" w:rsidP="00A3141A">
      <w:pPr>
        <w:pStyle w:val="ListParagraph"/>
        <w:numPr>
          <w:ilvl w:val="0"/>
          <w:numId w:val="21"/>
        </w:num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="00951AB9" w:rsidRPr="003A44AE">
        <w:rPr>
          <w:rFonts w:ascii="Arial" w:hAnsi="Arial" w:cs="Arial"/>
        </w:rPr>
        <w:t xml:space="preserve"> е положително при товари, действащи в направление от тяхната приложна точка към центъра на срязване;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594B98" w:rsidRPr="003A44AE" w:rsidRDefault="00951AB9" w:rsidP="00951AB9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5787BFBD" wp14:editId="0DD39D37">
            <wp:extent cx="2632204" cy="21027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249" cy="210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AB9" w:rsidRPr="003A44AE" w:rsidRDefault="00951AB9" w:rsidP="00951AB9">
      <w:pPr>
        <w:spacing w:before="120"/>
        <w:jc w:val="center"/>
        <w:rPr>
          <w:rFonts w:ascii="Arial" w:hAnsi="Arial" w:cs="Arial"/>
          <w:b/>
        </w:rPr>
      </w:pPr>
      <w:r w:rsidRPr="003A44AE">
        <w:rPr>
          <w:rFonts w:ascii="Arial" w:hAnsi="Arial" w:cs="Arial"/>
          <w:b/>
        </w:rPr>
        <w:t xml:space="preserve">Фигура 6.4.3 – Правило за знака на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g</w:t>
      </w:r>
      <w:proofErr w:type="spellEnd"/>
      <w:r w:rsidRPr="003A44AE">
        <w:rPr>
          <w:rFonts w:ascii="Arial" w:hAnsi="Arial" w:cs="Arial"/>
          <w:b/>
        </w:rPr>
        <w:t>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Коефициентите</w:t>
      </w:r>
      <w:r w:rsidR="00A3141A" w:rsidRPr="003A44AE">
        <w:rPr>
          <w:rFonts w:ascii="Arial" w:hAnsi="Arial" w:cs="Arial"/>
        </w:rPr>
        <w:t xml:space="preserve"> </w:t>
      </w:r>
      <w:r w:rsidR="00A3141A" w:rsidRPr="003A44AE">
        <w:rPr>
          <w:b/>
          <w:i/>
          <w:sz w:val="26"/>
          <w:szCs w:val="26"/>
        </w:rPr>
        <w:t>C</w:t>
      </w:r>
      <w:r w:rsidR="00A3141A" w:rsidRPr="003A44AE">
        <w:rPr>
          <w:b/>
          <w:i/>
          <w:sz w:val="26"/>
          <w:szCs w:val="26"/>
          <w:vertAlign w:val="subscript"/>
        </w:rPr>
        <w:t>1</w:t>
      </w:r>
      <w:r w:rsidRPr="003A44AE">
        <w:rPr>
          <w:rFonts w:ascii="Arial" w:hAnsi="Arial" w:cs="Arial"/>
        </w:rPr>
        <w:t xml:space="preserve"> и</w:t>
      </w:r>
      <w:r w:rsidR="00A3141A" w:rsidRPr="003A44AE">
        <w:rPr>
          <w:rFonts w:ascii="Arial" w:hAnsi="Arial" w:cs="Arial"/>
        </w:rPr>
        <w:t xml:space="preserve"> </w:t>
      </w:r>
      <w:r w:rsidR="00A3141A" w:rsidRPr="003A44AE">
        <w:rPr>
          <w:b/>
          <w:i/>
          <w:sz w:val="26"/>
          <w:szCs w:val="26"/>
        </w:rPr>
        <w:t>C</w:t>
      </w:r>
      <w:r w:rsidR="00A3141A" w:rsidRPr="003A44AE">
        <w:rPr>
          <w:b/>
          <w:i/>
          <w:sz w:val="26"/>
          <w:szCs w:val="26"/>
          <w:vertAlign w:val="subscript"/>
        </w:rPr>
        <w:t>2</w:t>
      </w:r>
      <w:r w:rsidRPr="003A44AE">
        <w:rPr>
          <w:rFonts w:ascii="Arial" w:hAnsi="Arial" w:cs="Arial"/>
        </w:rPr>
        <w:t xml:space="preserve">, зависещи от натоварването и от опорните условия в краищата на елемента, са дадени в </w:t>
      </w:r>
      <w:r w:rsidR="00FF0159">
        <w:rPr>
          <w:rFonts w:ascii="Arial" w:hAnsi="Arial" w:cs="Arial"/>
        </w:rPr>
        <w:t>таблица 6.3.</w:t>
      </w:r>
      <w:r w:rsidRPr="003A44AE">
        <w:rPr>
          <w:rFonts w:ascii="Arial" w:hAnsi="Arial" w:cs="Arial"/>
        </w:rPr>
        <w:t>1</w:t>
      </w:r>
      <w:r w:rsidR="00671585" w:rsidRPr="00671585">
        <w:rPr>
          <w:rFonts w:ascii="Arial" w:hAnsi="Arial" w:cs="Arial"/>
          <w:lang w:val="ru-RU"/>
        </w:rPr>
        <w:t>.</w:t>
      </w:r>
      <w:r w:rsidR="00671585">
        <w:rPr>
          <w:rFonts w:ascii="Arial" w:hAnsi="Arial" w:cs="Arial"/>
        </w:rPr>
        <w:t xml:space="preserve"> и </w:t>
      </w:r>
      <w:r w:rsidR="00FF0159">
        <w:rPr>
          <w:rFonts w:ascii="Arial" w:hAnsi="Arial" w:cs="Arial"/>
        </w:rPr>
        <w:t>таблица 6.3.</w:t>
      </w:r>
      <w:r w:rsidRPr="003A44AE">
        <w:rPr>
          <w:rFonts w:ascii="Arial" w:hAnsi="Arial" w:cs="Arial"/>
        </w:rPr>
        <w:t>2.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lastRenderedPageBreak/>
        <w:t xml:space="preserve">6.3.2.2(7) Определяне на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rFonts w:ascii="Arial" w:hAnsi="Arial" w:cs="Arial"/>
        </w:rPr>
        <w:t xml:space="preserve"> при </w:t>
      </w:r>
      <w:r w:rsidRPr="003A44AE">
        <w:rPr>
          <w:b/>
          <w:i/>
          <w:sz w:val="26"/>
          <w:szCs w:val="26"/>
        </w:rPr>
        <w:t>U</w:t>
      </w:r>
      <w:r w:rsidRPr="003A44AE">
        <w:rPr>
          <w:rFonts w:ascii="Arial" w:hAnsi="Arial" w:cs="Arial"/>
        </w:rPr>
        <w:t>-сечения: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3000" w:dyaOrig="800">
          <v:shape id="_x0000_i1082" type="#_x0000_t75" style="width:149.75pt;height:39.75pt" o:ole="">
            <v:imagedata r:id="rId132" o:title=""/>
          </v:shape>
          <o:OLEObject Type="Embed" ProgID="Equation.3" ShapeID="_x0000_i1082" DrawAspect="Content" ObjectID="_1545117041" r:id="rId133"/>
        </w:object>
      </w:r>
      <w:r w:rsidRPr="003A44AE">
        <w:rPr>
          <w:rFonts w:ascii="Arial" w:hAnsi="Arial" w:cs="Arial"/>
        </w:rPr>
        <w:tab/>
        <w:t>(6. 65.3)</w:t>
      </w:r>
    </w:p>
    <w:p w:rsidR="00951AB9" w:rsidRPr="003A44AE" w:rsidRDefault="00951AB9" w:rsidP="00951AB9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Означенията във формула </w:t>
      </w:r>
      <w:r w:rsidRPr="003A44AE">
        <w:rPr>
          <w:b/>
          <w:i/>
          <w:sz w:val="26"/>
          <w:szCs w:val="26"/>
        </w:rPr>
        <w:t>(6.56.3)</w:t>
      </w:r>
      <w:r w:rsidRPr="003A44AE">
        <w:rPr>
          <w:rFonts w:ascii="Arial" w:hAnsi="Arial" w:cs="Arial"/>
        </w:rPr>
        <w:t xml:space="preserve"> са както във формула </w:t>
      </w:r>
      <w:r w:rsidRPr="003A44AE">
        <w:rPr>
          <w:b/>
          <w:i/>
          <w:sz w:val="26"/>
          <w:szCs w:val="26"/>
        </w:rPr>
        <w:t>(6.56.1)</w:t>
      </w:r>
      <w:r w:rsidRPr="003A44AE">
        <w:rPr>
          <w:rFonts w:ascii="Arial" w:hAnsi="Arial" w:cs="Arial"/>
        </w:rPr>
        <w:t>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Коефициентът </w:t>
      </w:r>
      <w:r w:rsidR="00A3141A" w:rsidRPr="003A44AE">
        <w:rPr>
          <w:b/>
          <w:i/>
          <w:sz w:val="26"/>
          <w:szCs w:val="26"/>
        </w:rPr>
        <w:t>C</w:t>
      </w:r>
      <w:r w:rsidR="00A3141A" w:rsidRPr="003A44AE">
        <w:rPr>
          <w:b/>
          <w:i/>
          <w:sz w:val="26"/>
          <w:szCs w:val="26"/>
          <w:vertAlign w:val="subscript"/>
        </w:rPr>
        <w:t>1</w:t>
      </w:r>
      <w:r w:rsidRPr="003A44AE">
        <w:rPr>
          <w:rFonts w:ascii="Arial" w:hAnsi="Arial" w:cs="Arial"/>
        </w:rPr>
        <w:t xml:space="preserve">, зависещ от натоварването и от опорните условия в краищата на </w:t>
      </w:r>
      <w:r w:rsidR="00671585">
        <w:rPr>
          <w:rFonts w:ascii="Arial" w:hAnsi="Arial" w:cs="Arial"/>
        </w:rPr>
        <w:t xml:space="preserve">елемента, е даден в </w:t>
      </w:r>
      <w:r w:rsidR="00FF0159">
        <w:rPr>
          <w:rFonts w:ascii="Arial" w:hAnsi="Arial" w:cs="Arial"/>
        </w:rPr>
        <w:t>таблица 6.3.</w:t>
      </w:r>
      <w:r w:rsidRPr="003A44AE">
        <w:rPr>
          <w:rFonts w:ascii="Arial" w:hAnsi="Arial" w:cs="Arial"/>
        </w:rPr>
        <w:t>1</w:t>
      </w:r>
      <w:r w:rsidR="00671585" w:rsidRPr="00671585">
        <w:rPr>
          <w:rFonts w:ascii="Arial" w:hAnsi="Arial" w:cs="Arial"/>
          <w:lang w:val="ru-RU"/>
        </w:rPr>
        <w:t>.</w:t>
      </w:r>
      <w:r w:rsidR="00671585">
        <w:rPr>
          <w:rFonts w:ascii="Arial" w:hAnsi="Arial" w:cs="Arial"/>
        </w:rPr>
        <w:t xml:space="preserve"> и </w:t>
      </w:r>
      <w:r w:rsidR="00FF0159">
        <w:rPr>
          <w:rFonts w:ascii="Arial" w:hAnsi="Arial" w:cs="Arial"/>
        </w:rPr>
        <w:t>таблица 6.3.</w:t>
      </w:r>
      <w:r w:rsidRPr="003A44AE">
        <w:rPr>
          <w:rFonts w:ascii="Arial" w:hAnsi="Arial" w:cs="Arial"/>
        </w:rPr>
        <w:t>2.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Определянето на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χ</w:t>
      </w:r>
      <w:r w:rsidR="00E63440" w:rsidRPr="003A44AE">
        <w:rPr>
          <w:b/>
          <w:i/>
          <w:sz w:val="26"/>
          <w:szCs w:val="26"/>
          <w:vertAlign w:val="subscript"/>
        </w:rPr>
        <w:t>LT</w:t>
      </w:r>
      <w:proofErr w:type="spellEnd"/>
      <w:r w:rsidRPr="003A44AE">
        <w:rPr>
          <w:rFonts w:ascii="Arial" w:hAnsi="Arial" w:cs="Arial"/>
        </w:rPr>
        <w:t xml:space="preserve"> и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ϕ</w:t>
      </w:r>
      <w:r w:rsidR="00E63440" w:rsidRPr="003A44AE">
        <w:rPr>
          <w:b/>
          <w:i/>
          <w:sz w:val="26"/>
          <w:szCs w:val="26"/>
          <w:vertAlign w:val="subscript"/>
        </w:rPr>
        <w:t>LT</w:t>
      </w:r>
      <w:proofErr w:type="spellEnd"/>
      <w:r w:rsidRPr="003A44AE">
        <w:rPr>
          <w:rFonts w:ascii="Arial" w:hAnsi="Arial" w:cs="Arial"/>
        </w:rPr>
        <w:t xml:space="preserve"> може да се извърши съгласно клауза 6.3.2.3.</w:t>
      </w:r>
    </w:p>
    <w:p w:rsidR="00594B98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Коефициентът за несъвършенства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α</w:t>
      </w:r>
      <w:r w:rsidR="00E63440" w:rsidRPr="003A44AE">
        <w:rPr>
          <w:b/>
          <w:i/>
          <w:sz w:val="26"/>
          <w:szCs w:val="26"/>
          <w:vertAlign w:val="subscript"/>
        </w:rPr>
        <w:t>LT</w:t>
      </w:r>
      <w:proofErr w:type="spellEnd"/>
      <w:r w:rsidRPr="003A44AE">
        <w:rPr>
          <w:rFonts w:ascii="Arial" w:hAnsi="Arial" w:cs="Arial"/>
        </w:rPr>
        <w:t xml:space="preserve"> е препоръчително да се отчита за крива на измятане </w:t>
      </w:r>
      <w:r w:rsidRPr="003A44AE">
        <w:rPr>
          <w:b/>
          <w:i/>
          <w:sz w:val="26"/>
          <w:szCs w:val="26"/>
        </w:rPr>
        <w:t>„d”</w:t>
      </w:r>
      <w:r w:rsidRPr="003A44AE">
        <w:rPr>
          <w:rFonts w:ascii="Arial" w:hAnsi="Arial" w:cs="Arial"/>
        </w:rPr>
        <w:t>.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6.3.2.2(7) Определяне на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rFonts w:ascii="Arial" w:hAnsi="Arial" w:cs="Arial"/>
        </w:rPr>
        <w:t xml:space="preserve"> при конзолни сечения: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Предпоставки: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елементът е с постоянно </w:t>
      </w:r>
      <w:proofErr w:type="spellStart"/>
      <w:r w:rsidRPr="003A44AE">
        <w:rPr>
          <w:rFonts w:ascii="Arial" w:hAnsi="Arial" w:cs="Arial"/>
        </w:rPr>
        <w:t>двойносиметрично</w:t>
      </w:r>
      <w:proofErr w:type="spellEnd"/>
      <w:r w:rsidRPr="003A44AE">
        <w:rPr>
          <w:rFonts w:ascii="Arial" w:hAnsi="Arial" w:cs="Arial"/>
        </w:rPr>
        <w:t xml:space="preserve"> напречно сечение;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елементът не е укрепен, освен при опорите;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елементът е укрепен срещу усукване при опорите;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нормалната сила в елемента е пренебрежително малка;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товарите са приложени нормално към елемента, предизвикващи огъване спрямо </w:t>
      </w:r>
      <w:r w:rsidRPr="003A44AE">
        <w:rPr>
          <w:b/>
          <w:i/>
          <w:sz w:val="26"/>
          <w:szCs w:val="26"/>
        </w:rPr>
        <w:t>ос y</w:t>
      </w:r>
      <w:r w:rsidRPr="003A44AE">
        <w:rPr>
          <w:rFonts w:ascii="Arial" w:hAnsi="Arial" w:cs="Arial"/>
        </w:rPr>
        <w:t>;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Критичната стойност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M</w:t>
      </w:r>
      <w:r w:rsidR="00E63440"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rFonts w:ascii="Arial" w:hAnsi="Arial" w:cs="Arial"/>
        </w:rPr>
        <w:t xml:space="preserve"> на максималния момент </w:t>
      </w:r>
      <w:r w:rsidRPr="003A44AE">
        <w:rPr>
          <w:b/>
          <w:i/>
          <w:sz w:val="26"/>
          <w:szCs w:val="26"/>
        </w:rPr>
        <w:t>M</w:t>
      </w:r>
      <w:r w:rsidRPr="003A44AE">
        <w:rPr>
          <w:rFonts w:ascii="Arial" w:hAnsi="Arial" w:cs="Arial"/>
        </w:rPr>
        <w:t xml:space="preserve"> при опората на конзолна греда се определя по следната формула: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</w:p>
    <w:p w:rsidR="00951AB9" w:rsidRPr="003A44AE" w:rsidRDefault="00951AB9" w:rsidP="00951AB9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4"/>
          <w:vertAlign w:val="subscript"/>
        </w:rPr>
        <w:object w:dxaOrig="1480" w:dyaOrig="380">
          <v:shape id="_x0000_i1083" type="#_x0000_t75" style="width:74.3pt;height:19pt" o:ole="">
            <v:imagedata r:id="rId134" o:title=""/>
          </v:shape>
          <o:OLEObject Type="Embed" ProgID="Equation.3" ShapeID="_x0000_i1083" DrawAspect="Content" ObjectID="_1545117042" r:id="rId135"/>
        </w:object>
      </w:r>
      <w:r w:rsidRPr="003A44AE">
        <w:rPr>
          <w:rFonts w:ascii="Arial" w:hAnsi="Arial" w:cs="Arial"/>
        </w:rPr>
        <w:tab/>
        <w:t>(6. 65.4)</w:t>
      </w:r>
    </w:p>
    <w:p w:rsidR="00951AB9" w:rsidRPr="003A44AE" w:rsidRDefault="00951AB9" w:rsidP="00951AB9">
      <w:pPr>
        <w:spacing w:before="120"/>
        <w:ind w:firstLine="709"/>
        <w:jc w:val="both"/>
        <w:rPr>
          <w:rFonts w:ascii="Arial" w:hAnsi="Arial" w:cs="Arial"/>
        </w:rPr>
      </w:pPr>
    </w:p>
    <w:p w:rsidR="00594B98" w:rsidRPr="003A44AE" w:rsidRDefault="00951AB9" w:rsidP="00951AB9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951AB9" w:rsidRPr="003A44AE" w:rsidRDefault="00E63440" w:rsidP="00951AB9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b/>
          <w:i/>
          <w:sz w:val="26"/>
          <w:szCs w:val="26"/>
          <w:vertAlign w:val="subscript"/>
        </w:rPr>
        <w:t>,0</w:t>
      </w:r>
      <w:r w:rsidR="00951AB9" w:rsidRPr="003A44AE">
        <w:rPr>
          <w:rFonts w:ascii="Arial" w:hAnsi="Arial" w:cs="Arial"/>
        </w:rPr>
        <w:t xml:space="preserve"> е еластичен критичен момент при измятане на греда със статическа схема проста греда (с </w:t>
      </w:r>
      <w:proofErr w:type="spellStart"/>
      <w:r w:rsidR="00951AB9" w:rsidRPr="003A44AE">
        <w:rPr>
          <w:rFonts w:ascii="Arial" w:hAnsi="Arial" w:cs="Arial"/>
        </w:rPr>
        <w:t>вилични</w:t>
      </w:r>
      <w:proofErr w:type="spellEnd"/>
      <w:r w:rsidR="00951AB9" w:rsidRPr="003A44AE">
        <w:rPr>
          <w:rFonts w:ascii="Arial" w:hAnsi="Arial" w:cs="Arial"/>
        </w:rPr>
        <w:t xml:space="preserve"> опорни условия в краищата) с постоянен огъващ момент по цялата дължина на гредата, игнорирайки коравината на гредата срещу </w:t>
      </w:r>
      <w:proofErr w:type="spellStart"/>
      <w:r w:rsidR="00951AB9" w:rsidRPr="003A44AE">
        <w:rPr>
          <w:rFonts w:ascii="Arial" w:hAnsi="Arial" w:cs="Arial"/>
        </w:rPr>
        <w:t>депланиране</w:t>
      </w:r>
      <w:proofErr w:type="spellEnd"/>
      <w:r w:rsidR="00951AB9" w:rsidRPr="003A44AE">
        <w:rPr>
          <w:rFonts w:ascii="Arial" w:hAnsi="Arial" w:cs="Arial"/>
        </w:rPr>
        <w:t>;</w:t>
      </w:r>
    </w:p>
    <w:p w:rsidR="00594B98" w:rsidRPr="003A44AE" w:rsidRDefault="00E63440" w:rsidP="00951AB9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</w:t>
      </w:r>
      <w:r w:rsidR="00951AB9" w:rsidRPr="003A44AE">
        <w:rPr>
          <w:rFonts w:ascii="Arial" w:hAnsi="Arial" w:cs="Arial"/>
        </w:rPr>
        <w:t>е глобален коефициент, отчитащ влиянието на: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разпределението на огъващите моменти по дължина на елемента;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коравината срещу 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 xml:space="preserve"> на елемента;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положението на приложната точка на товара, под или над центъра на срязване;</w:t>
      </w:r>
    </w:p>
    <w:p w:rsidR="00951AB9" w:rsidRPr="003A44AE" w:rsidRDefault="00951AB9" w:rsidP="00951AB9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опорните условия при края (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>).</w:t>
      </w:r>
    </w:p>
    <w:p w:rsidR="0091610D" w:rsidRPr="003A44AE" w:rsidRDefault="00E63440" w:rsidP="0091610D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cr</w:t>
      </w:r>
      <w:proofErr w:type="spellEnd"/>
      <w:r w:rsidRPr="003A44AE">
        <w:rPr>
          <w:b/>
          <w:i/>
          <w:sz w:val="26"/>
          <w:szCs w:val="26"/>
          <w:vertAlign w:val="subscript"/>
        </w:rPr>
        <w:t>,0</w:t>
      </w:r>
      <w:r w:rsidRPr="003A44AE">
        <w:rPr>
          <w:rFonts w:ascii="Arial" w:hAnsi="Arial" w:cs="Arial"/>
        </w:rPr>
        <w:t xml:space="preserve"> </w:t>
      </w:r>
      <w:r w:rsidR="0091610D" w:rsidRPr="003A44AE">
        <w:rPr>
          <w:rFonts w:ascii="Arial" w:hAnsi="Arial" w:cs="Arial"/>
        </w:rPr>
        <w:t>се определя по следната формула:</w:t>
      </w:r>
    </w:p>
    <w:p w:rsidR="0091610D" w:rsidRPr="003A44AE" w:rsidRDefault="0091610D" w:rsidP="0091610D">
      <w:pPr>
        <w:spacing w:before="120"/>
        <w:ind w:firstLine="709"/>
        <w:jc w:val="both"/>
        <w:rPr>
          <w:rFonts w:ascii="Arial" w:hAnsi="Arial" w:cs="Arial"/>
        </w:rPr>
      </w:pPr>
    </w:p>
    <w:p w:rsidR="0091610D" w:rsidRPr="003A44AE" w:rsidRDefault="0091610D" w:rsidP="0091610D">
      <w:pPr>
        <w:tabs>
          <w:tab w:val="left" w:pos="-3402"/>
          <w:tab w:val="left" w:pos="1560"/>
          <w:tab w:val="center" w:pos="5103"/>
          <w:tab w:val="left" w:pos="7938"/>
          <w:tab w:val="center" w:pos="11199"/>
        </w:tabs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24"/>
          <w:vertAlign w:val="subscript"/>
        </w:rPr>
        <w:object w:dxaOrig="1939" w:dyaOrig="620">
          <v:shape id="_x0000_i1084" type="#_x0000_t75" style="width:96.75pt;height:30.55pt" o:ole="">
            <v:imagedata r:id="rId136" o:title=""/>
          </v:shape>
          <o:OLEObject Type="Embed" ProgID="Equation.3" ShapeID="_x0000_i1084" DrawAspect="Content" ObjectID="_1545117043" r:id="rId137"/>
        </w:object>
      </w:r>
      <w:r w:rsidRPr="003A44AE">
        <w:rPr>
          <w:rFonts w:ascii="Arial" w:hAnsi="Arial" w:cs="Arial"/>
        </w:rPr>
        <w:tab/>
        <w:t>(6. 65.5)</w:t>
      </w:r>
    </w:p>
    <w:p w:rsidR="0091610D" w:rsidRPr="003A44AE" w:rsidRDefault="0091610D" w:rsidP="0091610D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lastRenderedPageBreak/>
        <w:t xml:space="preserve">Означенията във формула </w:t>
      </w:r>
      <w:r w:rsidRPr="003A44AE">
        <w:rPr>
          <w:b/>
          <w:i/>
          <w:sz w:val="26"/>
          <w:szCs w:val="26"/>
        </w:rPr>
        <w:t>(6.56.5)</w:t>
      </w:r>
      <w:r w:rsidRPr="003A44AE">
        <w:rPr>
          <w:rFonts w:ascii="Arial" w:hAnsi="Arial" w:cs="Arial"/>
        </w:rPr>
        <w:t xml:space="preserve"> са както във формула </w:t>
      </w:r>
      <w:r w:rsidRPr="003A44AE">
        <w:rPr>
          <w:b/>
          <w:i/>
          <w:sz w:val="26"/>
          <w:szCs w:val="26"/>
        </w:rPr>
        <w:t>(6.56.1)</w:t>
      </w:r>
      <w:r w:rsidRPr="003A44AE">
        <w:rPr>
          <w:rFonts w:ascii="Arial" w:hAnsi="Arial" w:cs="Arial"/>
        </w:rPr>
        <w:t>.</w:t>
      </w:r>
    </w:p>
    <w:p w:rsidR="0091610D" w:rsidRPr="003A44AE" w:rsidRDefault="0091610D" w:rsidP="0091610D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Разгледани са два случая на укрепване срещу 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 xml:space="preserve"> при опората:</w:t>
      </w: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абсолютно неограничено;</w:t>
      </w: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напълно ограничено.</w:t>
      </w:r>
    </w:p>
    <w:p w:rsidR="00594B98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На фигура 6.4.4 е показан случай, при който може да бъде прието, че </w:t>
      </w: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абсолютно неограничено:</w:t>
      </w:r>
    </w:p>
    <w:p w:rsidR="00594B98" w:rsidRPr="003A44AE" w:rsidRDefault="00594B98" w:rsidP="0091610D">
      <w:pPr>
        <w:spacing w:before="120"/>
        <w:ind w:firstLine="709"/>
        <w:jc w:val="center"/>
        <w:rPr>
          <w:rFonts w:ascii="Arial" w:hAnsi="Arial" w:cs="Arial"/>
        </w:rPr>
      </w:pPr>
    </w:p>
    <w:p w:rsidR="0091610D" w:rsidRPr="003A44AE" w:rsidRDefault="0091610D" w:rsidP="0091610D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0A42FB82" wp14:editId="46B76A5D">
            <wp:extent cx="2181512" cy="2415496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597" cy="24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10D" w:rsidRPr="003A44AE" w:rsidRDefault="0091610D" w:rsidP="0091610D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6.4.4 – Случай на „абсолютно” неограничено </w:t>
      </w:r>
      <w:proofErr w:type="spellStart"/>
      <w:r w:rsidRPr="003A44AE">
        <w:rPr>
          <w:rFonts w:ascii="Arial" w:hAnsi="Arial" w:cs="Arial"/>
          <w:b/>
        </w:rPr>
        <w:t>депланиране</w:t>
      </w:r>
      <w:proofErr w:type="spellEnd"/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977"/>
        <w:gridCol w:w="2732"/>
        <w:gridCol w:w="1662"/>
      </w:tblGrid>
      <w:tr w:rsidR="0091610D" w:rsidRPr="003A44AE" w:rsidTr="0091610D">
        <w:tc>
          <w:tcPr>
            <w:tcW w:w="2093" w:type="dxa"/>
            <w:vAlign w:val="center"/>
          </w:tcPr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2977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Колона</w:t>
            </w:r>
          </w:p>
        </w:tc>
        <w:tc>
          <w:tcPr>
            <w:tcW w:w="2732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Тънки пояси</w:t>
            </w:r>
          </w:p>
        </w:tc>
        <w:tc>
          <w:tcPr>
            <w:tcW w:w="1662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3 – Конзола</w:t>
            </w:r>
          </w:p>
        </w:tc>
      </w:tr>
    </w:tbl>
    <w:p w:rsidR="0091610D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91610D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На фигура 6.4.5 са показани два случая, при които може да бъде прието, че </w:t>
      </w: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 е напълно ограничено:</w:t>
      </w:r>
    </w:p>
    <w:p w:rsidR="0091610D" w:rsidRPr="003A44AE" w:rsidRDefault="0091610D" w:rsidP="0091610D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05785E36" wp14:editId="75C2EAB9">
            <wp:extent cx="4334150" cy="236489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151" cy="236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10D" w:rsidRPr="003A44AE" w:rsidRDefault="0091610D" w:rsidP="0091610D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6.4.5 - Случай на „напълно” ограничено </w:t>
      </w:r>
      <w:proofErr w:type="spellStart"/>
      <w:r w:rsidRPr="003A44AE">
        <w:rPr>
          <w:rFonts w:ascii="Arial" w:hAnsi="Arial" w:cs="Arial"/>
          <w:b/>
        </w:rPr>
        <w:t>депланиране</w:t>
      </w:r>
      <w:proofErr w:type="spellEnd"/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306"/>
        <w:gridCol w:w="4774"/>
      </w:tblGrid>
      <w:tr w:rsidR="0091610D" w:rsidRPr="003A44AE" w:rsidTr="0091610D">
        <w:tc>
          <w:tcPr>
            <w:tcW w:w="1809" w:type="dxa"/>
          </w:tcPr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Легенда:</w:t>
            </w:r>
          </w:p>
        </w:tc>
        <w:tc>
          <w:tcPr>
            <w:tcW w:w="3306" w:type="dxa"/>
            <w:vAlign w:val="center"/>
          </w:tcPr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1 – Колона</w:t>
            </w:r>
          </w:p>
          <w:p w:rsidR="0091610D" w:rsidRPr="003A44AE" w:rsidRDefault="0091610D" w:rsidP="008514CE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2 – Конзолна греда</w:t>
            </w:r>
          </w:p>
        </w:tc>
        <w:tc>
          <w:tcPr>
            <w:tcW w:w="4774" w:type="dxa"/>
            <w:vAlign w:val="center"/>
          </w:tcPr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3 – Укрепващи плочи (двустранно)</w:t>
            </w:r>
          </w:p>
          <w:p w:rsidR="0091610D" w:rsidRPr="003A44AE" w:rsidRDefault="0091610D" w:rsidP="0091610D">
            <w:pPr>
              <w:spacing w:before="120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4 – Укрепващи ребра (двустранно)</w:t>
            </w:r>
          </w:p>
        </w:tc>
      </w:tr>
    </w:tbl>
    <w:p w:rsidR="0091610D" w:rsidRPr="003A44AE" w:rsidRDefault="0091610D" w:rsidP="0091610D">
      <w:pPr>
        <w:spacing w:before="120"/>
        <w:jc w:val="center"/>
        <w:rPr>
          <w:rFonts w:ascii="Arial" w:hAnsi="Arial" w:cs="Arial"/>
        </w:rPr>
      </w:pPr>
    </w:p>
    <w:p w:rsidR="0091610D" w:rsidRPr="003A44AE" w:rsidRDefault="0091610D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lastRenderedPageBreak/>
        <w:t xml:space="preserve">За конкретно натоварване и конкретни опорни условия (касаещи </w:t>
      </w:r>
      <w:proofErr w:type="spellStart"/>
      <w:r w:rsidRPr="003A44AE">
        <w:rPr>
          <w:rFonts w:ascii="Arial" w:hAnsi="Arial" w:cs="Arial"/>
        </w:rPr>
        <w:t>депланирането</w:t>
      </w:r>
      <w:proofErr w:type="spellEnd"/>
      <w:r w:rsidRPr="003A44AE">
        <w:rPr>
          <w:rFonts w:ascii="Arial" w:hAnsi="Arial" w:cs="Arial"/>
        </w:rPr>
        <w:t xml:space="preserve">), коефициентът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може да бъде определен в зависимост от два параметъра:</w:t>
      </w: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параметър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k</w:t>
      </w:r>
      <w:r w:rsidR="00E63440" w:rsidRPr="003A44AE">
        <w:rPr>
          <w:b/>
          <w:i/>
          <w:sz w:val="26"/>
          <w:szCs w:val="26"/>
          <w:vertAlign w:val="subscript"/>
        </w:rPr>
        <w:t>wt</w:t>
      </w:r>
      <w:proofErr w:type="spellEnd"/>
      <w:r w:rsidRPr="003A44AE">
        <w:rPr>
          <w:rFonts w:ascii="Arial" w:hAnsi="Arial" w:cs="Arial"/>
        </w:rPr>
        <w:t xml:space="preserve"> - отчитащ коравината при </w:t>
      </w:r>
      <w:proofErr w:type="spellStart"/>
      <w:r w:rsidRPr="003A44AE">
        <w:rPr>
          <w:rFonts w:ascii="Arial" w:hAnsi="Arial" w:cs="Arial"/>
        </w:rPr>
        <w:t>депланиране</w:t>
      </w:r>
      <w:proofErr w:type="spellEnd"/>
      <w:r w:rsidRPr="003A44AE">
        <w:rPr>
          <w:rFonts w:ascii="Arial" w:hAnsi="Arial" w:cs="Arial"/>
        </w:rPr>
        <w:t xml:space="preserve"> на гредата;</w:t>
      </w:r>
    </w:p>
    <w:p w:rsidR="0091610D" w:rsidRPr="003A44AE" w:rsidRDefault="0091610D" w:rsidP="0091610D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91610D" w:rsidRPr="003A44AE" w:rsidRDefault="0091610D" w:rsidP="0091610D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1480" w:dyaOrig="760">
          <v:shape id="_x0000_i1085" type="#_x0000_t75" style="width:74.3pt;height:38pt" o:ole="">
            <v:imagedata r:id="rId140" o:title=""/>
          </v:shape>
          <o:OLEObject Type="Embed" ProgID="Equation.3" ShapeID="_x0000_i1085" DrawAspect="Content" ObjectID="_1545117044" r:id="rId141"/>
        </w:object>
      </w:r>
      <w:r w:rsidRPr="003A44AE">
        <w:rPr>
          <w:rFonts w:ascii="Arial" w:hAnsi="Arial" w:cs="Arial"/>
        </w:rPr>
        <w:tab/>
        <w:t>(6. 65.5а)</w:t>
      </w:r>
    </w:p>
    <w:p w:rsidR="0091610D" w:rsidRPr="003A44AE" w:rsidRDefault="0091610D" w:rsidP="0091610D">
      <w:pPr>
        <w:spacing w:before="120"/>
        <w:ind w:left="1080"/>
        <w:jc w:val="center"/>
        <w:rPr>
          <w:rFonts w:ascii="Arial" w:hAnsi="Arial" w:cs="Arial"/>
        </w:rPr>
      </w:pPr>
    </w:p>
    <w:p w:rsidR="0091610D" w:rsidRPr="003A44AE" w:rsidRDefault="0091610D" w:rsidP="0091610D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параметър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- отчитащ дестабилизиращия или стабилизиращия ефект от прилагане на товара над или под центъра на срязване;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0"/>
          <w:vertAlign w:val="subscript"/>
        </w:rPr>
        <w:object w:dxaOrig="980" w:dyaOrig="700">
          <v:shape id="_x0000_i1086" type="#_x0000_t75" style="width:48.95pt;height:35.15pt" o:ole="">
            <v:imagedata r:id="rId142" o:title=""/>
          </v:shape>
          <o:OLEObject Type="Embed" ProgID="Equation.3" ShapeID="_x0000_i1086" DrawAspect="Content" ObjectID="_1545117045" r:id="rId143"/>
        </w:object>
      </w:r>
      <w:r w:rsidRPr="003A44AE">
        <w:rPr>
          <w:rFonts w:ascii="Arial" w:hAnsi="Arial" w:cs="Arial"/>
        </w:rPr>
        <w:tab/>
        <w:t>(6. 65.5б)</w:t>
      </w:r>
    </w:p>
    <w:p w:rsidR="00FC4FC0" w:rsidRPr="003A44AE" w:rsidRDefault="00FC4FC0" w:rsidP="00FC4FC0">
      <w:pPr>
        <w:pStyle w:val="ListParagraph"/>
        <w:spacing w:before="120"/>
        <w:ind w:left="1080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C4FC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Pr="003A44AE">
        <w:rPr>
          <w:rFonts w:ascii="Arial" w:hAnsi="Arial" w:cs="Arial"/>
        </w:rPr>
        <w:t xml:space="preserve"> </w:t>
      </w:r>
      <w:r w:rsidR="00FC4FC0" w:rsidRPr="003A44AE">
        <w:rPr>
          <w:rFonts w:ascii="Arial" w:hAnsi="Arial" w:cs="Arial"/>
        </w:rPr>
        <w:t>е разстоянието от приложната точка на товара до центъра на срязване;</w:t>
      </w:r>
    </w:p>
    <w:p w:rsidR="0091610D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h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rFonts w:ascii="Arial" w:hAnsi="Arial" w:cs="Arial"/>
        </w:rPr>
        <w:t xml:space="preserve"> е независимо от формата на сечението и се определя по: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1160" w:dyaOrig="760">
          <v:shape id="_x0000_i1087" type="#_x0000_t75" style="width:57.6pt;height:38pt" o:ole="">
            <v:imagedata r:id="rId144" o:title=""/>
          </v:shape>
          <o:OLEObject Type="Embed" ProgID="Equation.3" ShapeID="_x0000_i1087" DrawAspect="Content" ObjectID="_1545117046" r:id="rId145"/>
        </w:object>
      </w:r>
      <w:r w:rsidRPr="003A44AE">
        <w:rPr>
          <w:rFonts w:ascii="Arial" w:hAnsi="Arial" w:cs="Arial"/>
        </w:rPr>
        <w:tab/>
        <w:t>(6. 65.5в)</w:t>
      </w:r>
    </w:p>
    <w:p w:rsidR="00FC4FC0" w:rsidRPr="003A44AE" w:rsidRDefault="00FC4FC0" w:rsidP="00FC4FC0">
      <w:pPr>
        <w:pStyle w:val="ListParagraph"/>
        <w:spacing w:before="120"/>
        <w:ind w:left="1080"/>
        <w:rPr>
          <w:rFonts w:ascii="Arial" w:hAnsi="Arial" w:cs="Arial"/>
        </w:rPr>
      </w:pPr>
    </w:p>
    <w:p w:rsidR="0091610D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За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сечения, </w:t>
      </w:r>
      <w:proofErr w:type="spellStart"/>
      <w:r w:rsidRPr="003A44AE">
        <w:rPr>
          <w:b/>
          <w:i/>
          <w:sz w:val="26"/>
          <w:szCs w:val="26"/>
        </w:rPr>
        <w:t>h</w:t>
      </w:r>
      <w:r w:rsidRPr="003A44AE">
        <w:rPr>
          <w:b/>
          <w:i/>
          <w:sz w:val="26"/>
          <w:szCs w:val="26"/>
          <w:vertAlign w:val="subscript"/>
        </w:rPr>
        <w:t>s</w:t>
      </w:r>
      <w:proofErr w:type="spellEnd"/>
      <w:r w:rsidRPr="003A44AE">
        <w:rPr>
          <w:rFonts w:ascii="Arial" w:hAnsi="Arial" w:cs="Arial"/>
        </w:rPr>
        <w:t xml:space="preserve"> може да бъде приет като разстояние между центровете на срязване на двата пояса: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4"/>
          <w:vertAlign w:val="subscript"/>
        </w:rPr>
        <w:object w:dxaOrig="1100" w:dyaOrig="380">
          <v:shape id="_x0000_i1088" type="#_x0000_t75" style="width:54.7pt;height:19pt" o:ole="">
            <v:imagedata r:id="rId146" o:title=""/>
          </v:shape>
          <o:OLEObject Type="Embed" ProgID="Equation.3" ShapeID="_x0000_i1088" DrawAspect="Content" ObjectID="_1545117047" r:id="rId147"/>
        </w:object>
      </w:r>
      <w:r w:rsidRPr="003A44AE">
        <w:rPr>
          <w:rFonts w:ascii="Arial" w:hAnsi="Arial" w:cs="Arial"/>
        </w:rPr>
        <w:tab/>
        <w:t>(6. 65.5г)</w:t>
      </w:r>
    </w:p>
    <w:p w:rsidR="00FC4FC0" w:rsidRPr="003A44AE" w:rsidRDefault="00FC4FC0" w:rsidP="00FC4FC0">
      <w:pPr>
        <w:pStyle w:val="ListParagraph"/>
        <w:spacing w:before="120"/>
        <w:ind w:left="1080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FC4FC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h</w:t>
      </w:r>
      <w:r w:rsidRPr="003A44AE">
        <w:rPr>
          <w:rFonts w:ascii="Arial" w:hAnsi="Arial" w:cs="Arial"/>
        </w:rPr>
        <w:t xml:space="preserve"> </w:t>
      </w:r>
      <w:r w:rsidR="00FC4FC0" w:rsidRPr="003A44AE">
        <w:rPr>
          <w:rFonts w:ascii="Arial" w:hAnsi="Arial" w:cs="Arial"/>
        </w:rPr>
        <w:t>е общата височина на сечението;</w:t>
      </w:r>
    </w:p>
    <w:p w:rsidR="00FC4FC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t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rFonts w:ascii="Arial" w:hAnsi="Arial" w:cs="Arial"/>
        </w:rPr>
        <w:t xml:space="preserve"> </w:t>
      </w:r>
      <w:r w:rsidR="00FC4FC0" w:rsidRPr="003A44AE">
        <w:rPr>
          <w:rFonts w:ascii="Arial" w:hAnsi="Arial" w:cs="Arial"/>
        </w:rPr>
        <w:t>е дебелина на поясите на сечението.</w:t>
      </w:r>
    </w:p>
    <w:p w:rsidR="00E63440" w:rsidRPr="003A44AE" w:rsidRDefault="00E63440" w:rsidP="00FC4FC0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 за знака на </w:t>
      </w:r>
      <w:r w:rsidR="00E63440" w:rsidRPr="003A44AE">
        <w:rPr>
          <w:b/>
          <w:i/>
          <w:sz w:val="26"/>
          <w:szCs w:val="26"/>
        </w:rPr>
        <w:t>η</w:t>
      </w:r>
    </w:p>
    <w:p w:rsidR="0091610D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Правилата за знакът на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 xml:space="preserve">са илюстрирани на фигура 6.4.6. За товар, приложен в центъра на срязване </w:t>
      </w:r>
      <w:r w:rsidRPr="003A44AE">
        <w:rPr>
          <w:b/>
          <w:i/>
          <w:sz w:val="26"/>
          <w:szCs w:val="26"/>
        </w:rPr>
        <w:t>S</w:t>
      </w:r>
      <w:r w:rsidRPr="003A44AE">
        <w:rPr>
          <w:rFonts w:ascii="Arial" w:hAnsi="Arial" w:cs="Arial"/>
        </w:rPr>
        <w:t xml:space="preserve"> на напречното сечение, </w:t>
      </w:r>
      <w:proofErr w:type="spellStart"/>
      <w:r w:rsidRPr="003A44AE">
        <w:rPr>
          <w:b/>
          <w:i/>
          <w:sz w:val="26"/>
          <w:szCs w:val="26"/>
        </w:rPr>
        <w:t>z</w:t>
      </w:r>
      <w:r w:rsidRPr="003A44AE">
        <w:rPr>
          <w:b/>
          <w:i/>
          <w:sz w:val="26"/>
          <w:szCs w:val="26"/>
          <w:vertAlign w:val="subscript"/>
        </w:rPr>
        <w:t>a</w:t>
      </w:r>
      <w:proofErr w:type="spellEnd"/>
      <w:r w:rsidR="00E63440" w:rsidRPr="003A44AE">
        <w:rPr>
          <w:b/>
          <w:i/>
          <w:sz w:val="26"/>
          <w:szCs w:val="26"/>
        </w:rPr>
        <w:t xml:space="preserve"> </w:t>
      </w:r>
      <w:r w:rsidRPr="003A44AE">
        <w:rPr>
          <w:b/>
          <w:i/>
          <w:sz w:val="26"/>
          <w:szCs w:val="26"/>
        </w:rPr>
        <w:t>=</w:t>
      </w:r>
      <w:r w:rsidR="00E63440" w:rsidRPr="003A44AE">
        <w:rPr>
          <w:b/>
          <w:i/>
          <w:sz w:val="26"/>
          <w:szCs w:val="26"/>
        </w:rPr>
        <w:t xml:space="preserve"> </w:t>
      </w:r>
      <w:r w:rsidRPr="003A44AE">
        <w:rPr>
          <w:b/>
          <w:i/>
          <w:sz w:val="26"/>
          <w:szCs w:val="26"/>
        </w:rPr>
        <w:t>0</w:t>
      </w:r>
      <w:r w:rsidRPr="003A44AE">
        <w:rPr>
          <w:rFonts w:ascii="Arial" w:hAnsi="Arial" w:cs="Arial"/>
        </w:rPr>
        <w:t xml:space="preserve"> и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=</w:t>
      </w:r>
      <w:r w:rsidR="00E63440" w:rsidRPr="003A44AE">
        <w:rPr>
          <w:b/>
          <w:i/>
          <w:sz w:val="26"/>
          <w:szCs w:val="26"/>
        </w:rPr>
        <w:t xml:space="preserve"> </w:t>
      </w:r>
      <w:r w:rsidRPr="003A44AE">
        <w:rPr>
          <w:b/>
          <w:i/>
          <w:sz w:val="26"/>
          <w:szCs w:val="26"/>
        </w:rPr>
        <w:t>0</w:t>
      </w:r>
      <w:r w:rsidRPr="003A44AE">
        <w:rPr>
          <w:rFonts w:ascii="Arial" w:hAnsi="Arial" w:cs="Arial"/>
        </w:rPr>
        <w:t xml:space="preserve">. В останалите случаи правилата за знак на </w:t>
      </w:r>
      <w:r w:rsidR="00E63440" w:rsidRPr="003A44AE">
        <w:rPr>
          <w:b/>
          <w:i/>
          <w:sz w:val="26"/>
          <w:szCs w:val="26"/>
        </w:rPr>
        <w:t>η</w:t>
      </w:r>
      <w:r w:rsidR="00E63440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са както следва: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при товар, действащ в посока към центъра на срязване </w:t>
      </w:r>
      <w:r w:rsidRPr="003A44AE">
        <w:rPr>
          <w:b/>
          <w:i/>
          <w:sz w:val="26"/>
          <w:szCs w:val="26"/>
        </w:rPr>
        <w:t>S</w:t>
      </w:r>
      <w:r w:rsidRPr="003A44AE">
        <w:rPr>
          <w:rFonts w:ascii="Arial" w:hAnsi="Arial" w:cs="Arial"/>
        </w:rPr>
        <w:t xml:space="preserve"> – товара предизвиква дестабилизиращ ефект (фигура 6.4.6 а) и </w:t>
      </w:r>
      <w:r w:rsidR="00E63440"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</w:rPr>
        <w:t xml:space="preserve"> е положително;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обратно при товар, действащ в обратна посока спрямо центъра на срязване </w:t>
      </w:r>
      <w:r w:rsidRPr="003A44AE">
        <w:rPr>
          <w:b/>
          <w:i/>
          <w:sz w:val="26"/>
          <w:szCs w:val="26"/>
        </w:rPr>
        <w:t>S</w:t>
      </w:r>
      <w:r w:rsidRPr="003A44AE">
        <w:rPr>
          <w:rFonts w:ascii="Arial" w:hAnsi="Arial" w:cs="Arial"/>
        </w:rPr>
        <w:t xml:space="preserve"> – товара предизвиква стабилизиращ ефект (фигура 6.4.6 c) и </w:t>
      </w:r>
      <w:r w:rsidR="00E63440"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</w:rPr>
        <w:t xml:space="preserve"> е отрицателно.</w:t>
      </w: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FC4FC0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lastRenderedPageBreak/>
        <w:drawing>
          <wp:inline distT="0" distB="0" distL="0" distR="0" wp14:anchorId="51B3A262" wp14:editId="73696815">
            <wp:extent cx="6096165" cy="274848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181" cy="275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C0" w:rsidRPr="003A44AE" w:rsidRDefault="00FC4FC0" w:rsidP="00FC4FC0">
      <w:pPr>
        <w:spacing w:before="120"/>
        <w:ind w:firstLine="709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6.4.6 - Правила за знакът на </w:t>
      </w:r>
      <w:r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  <w:b/>
        </w:rPr>
        <w:t>.</w:t>
      </w:r>
    </w:p>
    <w:tbl>
      <w:tblPr>
        <w:tblStyle w:val="TableGrid"/>
        <w:tblW w:w="10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694"/>
        <w:gridCol w:w="4774"/>
      </w:tblGrid>
      <w:tr w:rsidR="00FC4FC0" w:rsidRPr="003A44AE" w:rsidTr="00FC4FC0">
        <w:tc>
          <w:tcPr>
            <w:tcW w:w="3227" w:type="dxa"/>
          </w:tcPr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Дестабилизиращ ефект</w:t>
            </w:r>
          </w:p>
          <w:p w:rsidR="00FC4FC0" w:rsidRPr="003A44AE" w:rsidRDefault="00FC4FC0" w:rsidP="00FC4FC0">
            <w:pPr>
              <w:pStyle w:val="ListParagraph"/>
              <w:numPr>
                <w:ilvl w:val="0"/>
                <w:numId w:val="23"/>
              </w:num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b/>
                <w:i/>
                <w:sz w:val="26"/>
                <w:szCs w:val="26"/>
              </w:rPr>
              <w:t>η</w:t>
            </w:r>
            <w:r w:rsidRPr="003A44AE">
              <w:rPr>
                <w:rFonts w:ascii="Arial" w:hAnsi="Arial" w:cs="Arial"/>
              </w:rPr>
              <w:t xml:space="preserve"> &gt; 0</w:t>
            </w:r>
          </w:p>
        </w:tc>
        <w:tc>
          <w:tcPr>
            <w:tcW w:w="2694" w:type="dxa"/>
            <w:vAlign w:val="center"/>
          </w:tcPr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</w:p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b)</w:t>
            </w:r>
            <w:r w:rsidRPr="003A44AE">
              <w:rPr>
                <w:b/>
                <w:i/>
                <w:sz w:val="26"/>
                <w:szCs w:val="26"/>
              </w:rPr>
              <w:t xml:space="preserve"> η</w:t>
            </w:r>
            <w:r w:rsidRPr="003A44AE">
              <w:rPr>
                <w:rFonts w:ascii="Arial" w:hAnsi="Arial" w:cs="Arial"/>
              </w:rPr>
              <w:t xml:space="preserve"> = 0</w:t>
            </w:r>
          </w:p>
        </w:tc>
        <w:tc>
          <w:tcPr>
            <w:tcW w:w="4774" w:type="dxa"/>
            <w:vAlign w:val="center"/>
          </w:tcPr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>Стабилизиращ ефект</w:t>
            </w:r>
          </w:p>
          <w:p w:rsidR="00FC4FC0" w:rsidRPr="003A44AE" w:rsidRDefault="00FC4FC0" w:rsidP="00FC4FC0">
            <w:pPr>
              <w:spacing w:before="120"/>
              <w:jc w:val="center"/>
              <w:rPr>
                <w:rFonts w:ascii="Arial" w:hAnsi="Arial" w:cs="Arial"/>
              </w:rPr>
            </w:pPr>
            <w:r w:rsidRPr="003A44AE">
              <w:rPr>
                <w:rFonts w:ascii="Arial" w:hAnsi="Arial" w:cs="Arial"/>
              </w:rPr>
              <w:t xml:space="preserve">c) </w:t>
            </w:r>
            <w:r w:rsidRPr="003A44AE">
              <w:rPr>
                <w:b/>
                <w:i/>
                <w:sz w:val="26"/>
                <w:szCs w:val="26"/>
              </w:rPr>
              <w:t>η</w:t>
            </w:r>
            <w:r w:rsidRPr="003A44AE">
              <w:rPr>
                <w:rFonts w:ascii="Arial" w:hAnsi="Arial" w:cs="Arial"/>
              </w:rPr>
              <w:t>&lt; 0</w:t>
            </w:r>
          </w:p>
        </w:tc>
      </w:tr>
    </w:tbl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Стойностите за коефициентът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са дадени в табличен вид за следните товарни състояния: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равномерно разпределен товар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</w:rPr>
        <w:t xml:space="preserve"> по дъ</w:t>
      </w:r>
      <w:r w:rsidR="00671585">
        <w:rPr>
          <w:rFonts w:ascii="Arial" w:hAnsi="Arial" w:cs="Arial"/>
        </w:rPr>
        <w:t>лжина на конзолата (</w:t>
      </w:r>
      <w:r w:rsidR="00FF0159">
        <w:rPr>
          <w:rFonts w:ascii="Arial" w:hAnsi="Arial" w:cs="Arial"/>
        </w:rPr>
        <w:t>таблица 6.3.</w:t>
      </w:r>
      <w:r w:rsidRPr="003A44AE">
        <w:rPr>
          <w:rFonts w:ascii="Arial" w:hAnsi="Arial" w:cs="Arial"/>
        </w:rPr>
        <w:t>3</w:t>
      </w:r>
      <w:r w:rsidR="00671585" w:rsidRPr="00671585">
        <w:rPr>
          <w:rFonts w:ascii="Arial" w:hAnsi="Arial" w:cs="Arial"/>
          <w:lang w:val="ru-RU"/>
        </w:rPr>
        <w:t>.</w:t>
      </w:r>
      <w:r w:rsidRPr="003A44AE">
        <w:rPr>
          <w:rFonts w:ascii="Arial" w:hAnsi="Arial" w:cs="Arial"/>
        </w:rPr>
        <w:t>);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концентрирана сила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</w:rPr>
        <w:t>, приложена в свободния край на конзолата (</w:t>
      </w:r>
      <w:r w:rsidR="00FF0159">
        <w:rPr>
          <w:rFonts w:ascii="Arial" w:hAnsi="Arial" w:cs="Arial"/>
        </w:rPr>
        <w:t>таблица 6.3.</w:t>
      </w:r>
      <w:r w:rsidR="00872DF9" w:rsidRPr="00872DF9">
        <w:rPr>
          <w:rFonts w:ascii="Arial" w:hAnsi="Arial" w:cs="Arial"/>
          <w:lang w:val="ru-RU"/>
        </w:rPr>
        <w:t>4.</w:t>
      </w:r>
      <w:r w:rsidRPr="003A44AE">
        <w:rPr>
          <w:rFonts w:ascii="Arial" w:hAnsi="Arial" w:cs="Arial"/>
        </w:rPr>
        <w:t>);</w:t>
      </w:r>
    </w:p>
    <w:p w:rsidR="00FC4FC0" w:rsidRPr="003A44AE" w:rsidRDefault="00FC4FC0" w:rsidP="00FC4FC0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външен концентриран момент </w:t>
      </w: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M</w:t>
      </w:r>
      <w:r w:rsidRPr="003A44AE">
        <w:rPr>
          <w:rFonts w:ascii="Arial" w:hAnsi="Arial" w:cs="Arial"/>
        </w:rPr>
        <w:t>, приложен в свободния</w:t>
      </w:r>
      <w:r w:rsidR="00671585">
        <w:rPr>
          <w:rFonts w:ascii="Arial" w:hAnsi="Arial" w:cs="Arial"/>
        </w:rPr>
        <w:t xml:space="preserve"> край на конзолата (</w:t>
      </w:r>
      <w:r w:rsidR="00FF0159">
        <w:rPr>
          <w:rFonts w:ascii="Arial" w:hAnsi="Arial" w:cs="Arial"/>
        </w:rPr>
        <w:t>таблица 6.3.</w:t>
      </w:r>
      <w:r w:rsidRPr="003A44AE">
        <w:rPr>
          <w:rFonts w:ascii="Arial" w:hAnsi="Arial" w:cs="Arial"/>
        </w:rPr>
        <w:t>5</w:t>
      </w:r>
      <w:r w:rsidR="00671585" w:rsidRPr="00671585">
        <w:rPr>
          <w:rFonts w:ascii="Arial" w:hAnsi="Arial" w:cs="Arial"/>
          <w:lang w:val="ru-RU"/>
        </w:rPr>
        <w:t>.</w:t>
      </w:r>
      <w:r w:rsidRPr="003A44AE">
        <w:rPr>
          <w:rFonts w:ascii="Arial" w:hAnsi="Arial" w:cs="Arial"/>
        </w:rPr>
        <w:t>).</w:t>
      </w: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Стойностите на параметрите</w:t>
      </w:r>
      <w:r w:rsidR="00E63440" w:rsidRPr="003A44AE">
        <w:rPr>
          <w:rFonts w:ascii="Arial" w:hAnsi="Arial" w:cs="Arial"/>
        </w:rPr>
        <w:t xml:space="preserve"> </w:t>
      </w:r>
      <w:proofErr w:type="spellStart"/>
      <w:r w:rsidR="00E63440" w:rsidRPr="003A44AE">
        <w:rPr>
          <w:b/>
          <w:i/>
          <w:sz w:val="26"/>
          <w:szCs w:val="26"/>
        </w:rPr>
        <w:t>k</w:t>
      </w:r>
      <w:r w:rsidR="00E63440" w:rsidRPr="003A44AE">
        <w:rPr>
          <w:b/>
          <w:i/>
          <w:sz w:val="26"/>
          <w:szCs w:val="26"/>
          <w:vertAlign w:val="subscript"/>
        </w:rPr>
        <w:t>wt</w:t>
      </w:r>
      <w:proofErr w:type="spellEnd"/>
      <w:r w:rsidRPr="003A44AE">
        <w:rPr>
          <w:rFonts w:ascii="Arial" w:hAnsi="Arial" w:cs="Arial"/>
        </w:rPr>
        <w:t xml:space="preserve"> и </w:t>
      </w:r>
      <w:r w:rsidR="00E63440"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</w:rPr>
        <w:t>, за които са съставени таблиците, са приети в следните граници: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2"/>
        </w:rPr>
        <w:object w:dxaOrig="1100" w:dyaOrig="360">
          <v:shape id="_x0000_i1089" type="#_x0000_t75" style="width:54.7pt;height:17.85pt" o:ole="">
            <v:imagedata r:id="rId149" o:title=""/>
          </v:shape>
          <o:OLEObject Type="Embed" ProgID="Equation.3" ShapeID="_x0000_i1089" DrawAspect="Content" ObjectID="_1545117048" r:id="rId150"/>
        </w:object>
      </w:r>
      <w:r w:rsidRPr="003A44AE">
        <w:rPr>
          <w:rFonts w:ascii="Arial" w:hAnsi="Arial" w:cs="Arial"/>
        </w:rPr>
        <w:tab/>
        <w:t>(6. 65.5д)</w:t>
      </w: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C4FC0" w:rsidRPr="003A44AE" w:rsidRDefault="00FC4FC0" w:rsidP="00FC4FC0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10"/>
          <w:vertAlign w:val="subscript"/>
        </w:rPr>
        <w:object w:dxaOrig="1140" w:dyaOrig="320">
          <v:shape id="_x0000_i1090" type="#_x0000_t75" style="width:57pt;height:15.55pt" o:ole="">
            <v:imagedata r:id="rId151" o:title=""/>
          </v:shape>
          <o:OLEObject Type="Embed" ProgID="Equation.3" ShapeID="_x0000_i1090" DrawAspect="Content" ObjectID="_1545117049" r:id="rId152"/>
        </w:object>
      </w:r>
      <w:r w:rsidRPr="003A44AE">
        <w:rPr>
          <w:rFonts w:ascii="Arial" w:hAnsi="Arial" w:cs="Arial"/>
        </w:rPr>
        <w:tab/>
        <w:t>(6. 65.5е)</w:t>
      </w:r>
    </w:p>
    <w:p w:rsidR="007D7176" w:rsidRPr="003A44AE" w:rsidRDefault="007D717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D7176" w:rsidRPr="003A44AE" w:rsidRDefault="00FF0159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>
        <w:rPr>
          <w:rFonts w:ascii="Arial" w:hAnsi="Arial" w:cs="Arial"/>
          <w:b/>
          <w:bCs/>
          <w:position w:val="-14"/>
        </w:rPr>
        <w:lastRenderedPageBreak/>
        <w:t>Таблица 6.3.</w:t>
      </w:r>
      <w:r w:rsidR="007D7176" w:rsidRPr="003A44AE">
        <w:rPr>
          <w:rFonts w:ascii="Arial" w:hAnsi="Arial" w:cs="Arial"/>
          <w:b/>
          <w:bCs/>
          <w:position w:val="-14"/>
        </w:rPr>
        <w:t>3</w:t>
      </w:r>
      <w:r w:rsidR="00671585" w:rsidRPr="00671585">
        <w:rPr>
          <w:rFonts w:ascii="Arial" w:hAnsi="Arial" w:cs="Arial"/>
          <w:b/>
          <w:bCs/>
          <w:position w:val="-14"/>
          <w:lang w:val="ru-RU"/>
        </w:rPr>
        <w:t>.</w:t>
      </w:r>
      <w:r w:rsidR="007D7176" w:rsidRPr="003A44AE">
        <w:rPr>
          <w:rFonts w:ascii="Arial" w:hAnsi="Arial" w:cs="Arial"/>
          <w:b/>
          <w:bCs/>
          <w:position w:val="-14"/>
        </w:rPr>
        <w:t xml:space="preserve"> –</w:t>
      </w:r>
      <w:r w:rsidR="00FC4FC0" w:rsidRPr="003A44AE">
        <w:rPr>
          <w:rFonts w:ascii="Arial" w:hAnsi="Arial" w:cs="Arial"/>
          <w:b/>
          <w:bCs/>
          <w:position w:val="-14"/>
        </w:rPr>
        <w:br/>
      </w:r>
      <w:r w:rsidR="007D7176" w:rsidRPr="003A44AE">
        <w:rPr>
          <w:rFonts w:ascii="Arial" w:hAnsi="Arial" w:cs="Arial"/>
          <w:b/>
          <w:bCs/>
          <w:position w:val="-14"/>
        </w:rPr>
        <w:t xml:space="preserve">Стойности на </w:t>
      </w:r>
      <w:r w:rsidR="007D7176" w:rsidRPr="003A44AE">
        <w:rPr>
          <w:b/>
          <w:bCs/>
          <w:i/>
          <w:position w:val="-14"/>
          <w:sz w:val="26"/>
          <w:szCs w:val="26"/>
        </w:rPr>
        <w:t>C</w:t>
      </w:r>
      <w:r w:rsidR="007D7176" w:rsidRPr="003A44AE">
        <w:rPr>
          <w:rFonts w:ascii="Arial" w:hAnsi="Arial" w:cs="Arial"/>
          <w:b/>
          <w:bCs/>
          <w:position w:val="-14"/>
        </w:rPr>
        <w:t xml:space="preserve"> при равномерно </w:t>
      </w:r>
    </w:p>
    <w:p w:rsidR="00FC4FC0" w:rsidRPr="003A44AE" w:rsidRDefault="007D7176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разпределен товар </w:t>
      </w:r>
      <w:r w:rsidRPr="003A44AE">
        <w:rPr>
          <w:b/>
          <w:bCs/>
          <w:i/>
          <w:position w:val="-14"/>
          <w:sz w:val="26"/>
          <w:szCs w:val="26"/>
        </w:rPr>
        <w:t>q</w:t>
      </w:r>
      <w:r w:rsidRPr="003A44AE">
        <w:rPr>
          <w:rFonts w:ascii="Arial" w:hAnsi="Arial" w:cs="Arial"/>
          <w:b/>
          <w:bCs/>
          <w:position w:val="-14"/>
        </w:rPr>
        <w:t>.</w:t>
      </w:r>
    </w:p>
    <w:p w:rsidR="00FC4FC0" w:rsidRPr="003A44AE" w:rsidRDefault="00FC4FC0" w:rsidP="00FC4FC0">
      <w:pPr>
        <w:pStyle w:val="ListParagraph"/>
        <w:spacing w:before="120"/>
        <w:ind w:left="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2DCAEFB5" wp14:editId="5D5AB2D1">
            <wp:extent cx="6430335" cy="5539255"/>
            <wp:effectExtent l="0" t="0" r="889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240" cy="554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7D7176" w:rsidRPr="003A44AE" w:rsidTr="007D7176">
        <w:tc>
          <w:tcPr>
            <w:tcW w:w="9919" w:type="dxa"/>
            <w:vAlign w:val="center"/>
          </w:tcPr>
          <w:p w:rsidR="007D7176" w:rsidRPr="003A44AE" w:rsidRDefault="007D7176" w:rsidP="007D7176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   за гравитачни товари, приложени под центъра на срязване</w:t>
            </w:r>
          </w:p>
        </w:tc>
      </w:tr>
      <w:tr w:rsidR="007D7176" w:rsidRPr="003A44AE" w:rsidTr="007D7176">
        <w:tc>
          <w:tcPr>
            <w:tcW w:w="9919" w:type="dxa"/>
            <w:vAlign w:val="center"/>
          </w:tcPr>
          <w:p w:rsidR="007D7176" w:rsidRPr="003A44AE" w:rsidRDefault="007D7176" w:rsidP="007D7176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** за гравитачни товари, приложени над центъра на срязване</w:t>
            </w:r>
          </w:p>
        </w:tc>
      </w:tr>
    </w:tbl>
    <w:p w:rsidR="007D7176" w:rsidRPr="003A44AE" w:rsidRDefault="007D7176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D7176" w:rsidRPr="003A44AE" w:rsidRDefault="00FF0159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>
        <w:rPr>
          <w:rFonts w:ascii="Arial" w:hAnsi="Arial" w:cs="Arial"/>
          <w:b/>
          <w:bCs/>
          <w:position w:val="-14"/>
        </w:rPr>
        <w:lastRenderedPageBreak/>
        <w:t>Таблица 6.3.</w:t>
      </w:r>
      <w:r w:rsidR="00671585">
        <w:rPr>
          <w:rFonts w:ascii="Arial" w:hAnsi="Arial" w:cs="Arial"/>
          <w:b/>
          <w:bCs/>
          <w:position w:val="-14"/>
        </w:rPr>
        <w:t>4.</w:t>
      </w:r>
      <w:r w:rsidR="007D7176" w:rsidRPr="003A44AE">
        <w:rPr>
          <w:rFonts w:ascii="Arial" w:hAnsi="Arial" w:cs="Arial"/>
          <w:b/>
          <w:bCs/>
          <w:position w:val="-14"/>
        </w:rPr>
        <w:t xml:space="preserve"> –</w:t>
      </w:r>
      <w:r w:rsidR="007D7176" w:rsidRPr="003A44AE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7D7176" w:rsidRPr="003A44AE">
        <w:rPr>
          <w:b/>
          <w:bCs/>
          <w:i/>
          <w:position w:val="-14"/>
          <w:sz w:val="26"/>
          <w:szCs w:val="26"/>
        </w:rPr>
        <w:t>C</w:t>
      </w:r>
      <w:r w:rsidR="007D7176" w:rsidRPr="003A44AE">
        <w:rPr>
          <w:rFonts w:ascii="Arial" w:hAnsi="Arial" w:cs="Arial"/>
          <w:b/>
          <w:bCs/>
          <w:position w:val="-14"/>
        </w:rPr>
        <w:t xml:space="preserve"> при концентрирана </w:t>
      </w:r>
    </w:p>
    <w:p w:rsidR="007D7176" w:rsidRPr="003A44AE" w:rsidRDefault="007D7176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сила </w:t>
      </w:r>
      <w:r w:rsidRPr="003A44AE">
        <w:rPr>
          <w:b/>
          <w:bCs/>
          <w:i/>
          <w:position w:val="-14"/>
          <w:sz w:val="26"/>
          <w:szCs w:val="26"/>
        </w:rPr>
        <w:t>F</w:t>
      </w:r>
      <w:r w:rsidRPr="003A44AE">
        <w:rPr>
          <w:rFonts w:ascii="Arial" w:hAnsi="Arial" w:cs="Arial"/>
          <w:b/>
          <w:bCs/>
          <w:position w:val="-14"/>
        </w:rPr>
        <w:t xml:space="preserve"> в свободния край.</w:t>
      </w:r>
    </w:p>
    <w:p w:rsidR="00FC4FC0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7B8AE160" wp14:editId="19F51DD5">
            <wp:extent cx="6152627" cy="5317262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923" cy="5317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7D7176" w:rsidRPr="003A44AE" w:rsidTr="008514CE">
        <w:tc>
          <w:tcPr>
            <w:tcW w:w="9919" w:type="dxa"/>
            <w:vAlign w:val="center"/>
          </w:tcPr>
          <w:p w:rsidR="007D7176" w:rsidRPr="003A44AE" w:rsidRDefault="007D7176" w:rsidP="008514CE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   за гравитачни товари, приложени под центъра на срязване</w:t>
            </w:r>
          </w:p>
        </w:tc>
      </w:tr>
      <w:tr w:rsidR="007D7176" w:rsidRPr="003A44AE" w:rsidTr="008514CE">
        <w:tc>
          <w:tcPr>
            <w:tcW w:w="9919" w:type="dxa"/>
            <w:vAlign w:val="center"/>
          </w:tcPr>
          <w:p w:rsidR="007D7176" w:rsidRPr="003A44AE" w:rsidRDefault="007D7176" w:rsidP="008514CE">
            <w:pPr>
              <w:pStyle w:val="ListParagraph"/>
              <w:spacing w:before="12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4AE">
              <w:rPr>
                <w:rFonts w:ascii="Arial" w:hAnsi="Arial" w:cs="Arial"/>
                <w:b/>
                <w:sz w:val="20"/>
                <w:szCs w:val="20"/>
              </w:rPr>
              <w:t>** за гравитачни товари, приложени над центъра на срязване</w:t>
            </w:r>
          </w:p>
        </w:tc>
      </w:tr>
    </w:tbl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 w:rsidP="007D7176">
      <w:pPr>
        <w:spacing w:after="200" w:line="276" w:lineRule="auto"/>
        <w:rPr>
          <w:rFonts w:ascii="Arial" w:hAnsi="Arial" w:cs="Arial"/>
        </w:rPr>
      </w:pPr>
      <w:r w:rsidRPr="003A44AE">
        <w:rPr>
          <w:rFonts w:ascii="Arial" w:hAnsi="Arial" w:cs="Arial"/>
        </w:rPr>
        <w:br w:type="page"/>
      </w:r>
    </w:p>
    <w:p w:rsidR="007D7176" w:rsidRPr="003A44AE" w:rsidRDefault="00FF0159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b/>
          <w:bCs/>
          <w:position w:val="-14"/>
        </w:rPr>
      </w:pPr>
      <w:r>
        <w:rPr>
          <w:rFonts w:ascii="Arial" w:hAnsi="Arial" w:cs="Arial"/>
          <w:b/>
          <w:bCs/>
          <w:position w:val="-14"/>
        </w:rPr>
        <w:lastRenderedPageBreak/>
        <w:t>Таблица 6.3.</w:t>
      </w:r>
      <w:r w:rsidR="007D7176" w:rsidRPr="003A44AE">
        <w:rPr>
          <w:rFonts w:ascii="Arial" w:hAnsi="Arial" w:cs="Arial"/>
          <w:b/>
          <w:bCs/>
          <w:position w:val="-14"/>
        </w:rPr>
        <w:t>5</w:t>
      </w:r>
      <w:r w:rsidR="00671585" w:rsidRPr="00671585">
        <w:rPr>
          <w:rFonts w:ascii="Arial" w:hAnsi="Arial" w:cs="Arial"/>
          <w:b/>
          <w:bCs/>
          <w:position w:val="-14"/>
          <w:lang w:val="ru-RU"/>
        </w:rPr>
        <w:t>.</w:t>
      </w:r>
      <w:r w:rsidR="007D7176" w:rsidRPr="003A44AE">
        <w:rPr>
          <w:rFonts w:ascii="Arial" w:hAnsi="Arial" w:cs="Arial"/>
          <w:b/>
          <w:bCs/>
          <w:position w:val="-14"/>
        </w:rPr>
        <w:t xml:space="preserve"> –</w:t>
      </w:r>
      <w:r w:rsidR="007D7176" w:rsidRPr="003A44AE">
        <w:rPr>
          <w:rFonts w:ascii="Arial" w:hAnsi="Arial" w:cs="Arial"/>
          <w:b/>
          <w:bCs/>
          <w:position w:val="-14"/>
        </w:rPr>
        <w:br/>
        <w:t xml:space="preserve">Стойности на </w:t>
      </w:r>
      <w:r w:rsidR="007D7176" w:rsidRPr="003A44AE">
        <w:rPr>
          <w:b/>
          <w:bCs/>
          <w:i/>
          <w:position w:val="-14"/>
          <w:sz w:val="26"/>
          <w:szCs w:val="26"/>
        </w:rPr>
        <w:t>C</w:t>
      </w:r>
      <w:r w:rsidR="007D7176" w:rsidRPr="003A44AE">
        <w:rPr>
          <w:rFonts w:ascii="Arial" w:hAnsi="Arial" w:cs="Arial"/>
          <w:b/>
          <w:bCs/>
          <w:position w:val="-14"/>
        </w:rPr>
        <w:t xml:space="preserve"> при концентриран </w:t>
      </w:r>
    </w:p>
    <w:p w:rsidR="007D7176" w:rsidRPr="003A44AE" w:rsidRDefault="007D7176" w:rsidP="007D7176">
      <w:pPr>
        <w:pStyle w:val="ListParagraph"/>
        <w:tabs>
          <w:tab w:val="left" w:pos="2268"/>
          <w:tab w:val="left" w:pos="4536"/>
          <w:tab w:val="left" w:pos="8789"/>
        </w:tabs>
        <w:jc w:val="right"/>
        <w:rPr>
          <w:rFonts w:ascii="Arial" w:hAnsi="Arial" w:cs="Arial"/>
          <w:position w:val="-14"/>
        </w:rPr>
      </w:pPr>
      <w:r w:rsidRPr="003A44AE">
        <w:rPr>
          <w:rFonts w:ascii="Arial" w:hAnsi="Arial" w:cs="Arial"/>
          <w:b/>
          <w:bCs/>
          <w:position w:val="-14"/>
        </w:rPr>
        <w:t xml:space="preserve">момент </w:t>
      </w:r>
      <w:r w:rsidRPr="003A44AE">
        <w:rPr>
          <w:b/>
          <w:bCs/>
          <w:i/>
          <w:position w:val="-14"/>
          <w:sz w:val="26"/>
          <w:szCs w:val="26"/>
        </w:rPr>
        <w:t>C</w:t>
      </w:r>
      <w:r w:rsidRPr="003A44AE">
        <w:rPr>
          <w:b/>
          <w:bCs/>
          <w:i/>
          <w:position w:val="-14"/>
          <w:sz w:val="26"/>
          <w:szCs w:val="26"/>
          <w:vertAlign w:val="subscript"/>
        </w:rPr>
        <w:t>M</w:t>
      </w:r>
      <w:r w:rsidRPr="003A44AE">
        <w:rPr>
          <w:rFonts w:ascii="Arial" w:hAnsi="Arial" w:cs="Arial"/>
          <w:b/>
          <w:bCs/>
          <w:position w:val="-14"/>
        </w:rPr>
        <w:t xml:space="preserve"> в свободния край.</w:t>
      </w:r>
    </w:p>
    <w:p w:rsidR="007D7176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6B8634E4" wp14:editId="16A7F7BB">
            <wp:extent cx="5435628" cy="1441896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017" cy="144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C0" w:rsidRPr="003A44AE" w:rsidRDefault="00FC4FC0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FC4FC0" w:rsidRPr="003A44AE" w:rsidRDefault="007D7176" w:rsidP="008E13A7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Определяне стойностите на коефициента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при комбинация от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</w:rPr>
        <w:t>.</w:t>
      </w:r>
    </w:p>
    <w:p w:rsidR="007D7176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noProof/>
        </w:rPr>
        <w:drawing>
          <wp:inline distT="0" distB="0" distL="0" distR="0" wp14:anchorId="44D77FCC" wp14:editId="1A4E9E29">
            <wp:extent cx="1971675" cy="1130935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176" w:rsidRPr="003A44AE" w:rsidRDefault="007D7176" w:rsidP="007D7176">
      <w:pPr>
        <w:spacing w:before="120"/>
        <w:jc w:val="center"/>
        <w:rPr>
          <w:rFonts w:ascii="Arial" w:hAnsi="Arial" w:cs="Arial"/>
        </w:rPr>
      </w:pPr>
      <w:r w:rsidRPr="003A44AE">
        <w:rPr>
          <w:rFonts w:ascii="Arial" w:hAnsi="Arial" w:cs="Arial"/>
          <w:b/>
        </w:rPr>
        <w:t xml:space="preserve">Фигура 6.4.7 – Комбинация от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  <w:b/>
        </w:rPr>
        <w:t xml:space="preserve"> и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  <w:b/>
        </w:rPr>
        <w:t>.</w:t>
      </w:r>
    </w:p>
    <w:p w:rsidR="006F648A" w:rsidRPr="003A44AE" w:rsidRDefault="006F648A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За всяка комбинация от:</w:t>
      </w:r>
    </w:p>
    <w:p w:rsidR="007D7176" w:rsidRPr="003A44AE" w:rsidRDefault="007D7176" w:rsidP="007D7176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равномерно разпределен товар </w:t>
      </w:r>
      <w:r w:rsidRPr="003A44AE">
        <w:rPr>
          <w:b/>
          <w:i/>
          <w:sz w:val="26"/>
          <w:szCs w:val="26"/>
        </w:rPr>
        <w:t>q</w:t>
      </w:r>
      <w:r w:rsidRPr="003A44AE">
        <w:rPr>
          <w:rFonts w:ascii="Arial" w:hAnsi="Arial" w:cs="Arial"/>
        </w:rPr>
        <w:t xml:space="preserve"> по дължина на конзолата;</w:t>
      </w:r>
    </w:p>
    <w:p w:rsidR="007D7176" w:rsidRPr="003A44AE" w:rsidRDefault="007D7176" w:rsidP="007D7176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концентрирана сила </w:t>
      </w:r>
      <w:r w:rsidRPr="003A44AE">
        <w:rPr>
          <w:b/>
          <w:i/>
          <w:sz w:val="26"/>
          <w:szCs w:val="26"/>
        </w:rPr>
        <w:t>F</w:t>
      </w:r>
      <w:r w:rsidRPr="003A44AE">
        <w:rPr>
          <w:rFonts w:ascii="Arial" w:hAnsi="Arial" w:cs="Arial"/>
        </w:rPr>
        <w:t>, приложена в свободния край на конзолата, удовлетворяващи следните условия;</w:t>
      </w:r>
    </w:p>
    <w:p w:rsidR="007D7176" w:rsidRPr="003A44AE" w:rsidRDefault="007D7176" w:rsidP="007D7176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и двата товара действат в една и съща посока;</w:t>
      </w:r>
    </w:p>
    <w:p w:rsidR="007D7176" w:rsidRPr="003A44AE" w:rsidRDefault="007D7176" w:rsidP="007D7176">
      <w:pPr>
        <w:numPr>
          <w:ilvl w:val="0"/>
          <w:numId w:val="21"/>
        </w:num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когато са приложени извън центъра на срязване, знаците на </w:t>
      </w:r>
      <w:r w:rsidR="006F648A" w:rsidRPr="003A44AE">
        <w:rPr>
          <w:b/>
          <w:i/>
          <w:sz w:val="26"/>
          <w:szCs w:val="26"/>
        </w:rPr>
        <w:t>η</w:t>
      </w:r>
      <w:r w:rsidRPr="003A44AE">
        <w:rPr>
          <w:rFonts w:ascii="Arial" w:hAnsi="Arial" w:cs="Arial"/>
        </w:rPr>
        <w:t xml:space="preserve"> са еднакви за двата товара, без да е необходимо разстоянията от приложната точка на всеки товар до центъра на срязване да са еднакви.</w:t>
      </w:r>
    </w:p>
    <w:p w:rsidR="007D7176" w:rsidRPr="003A44AE" w:rsidRDefault="007D7176" w:rsidP="008E13A7">
      <w:pPr>
        <w:spacing w:before="120"/>
        <w:ind w:firstLine="709"/>
        <w:jc w:val="both"/>
        <w:rPr>
          <w:rFonts w:ascii="Arial" w:hAnsi="Arial" w:cs="Arial"/>
        </w:rPr>
      </w:pPr>
    </w:p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Коефициентът </w:t>
      </w:r>
      <w:r w:rsidRPr="003A44AE">
        <w:rPr>
          <w:b/>
          <w:i/>
          <w:sz w:val="26"/>
          <w:szCs w:val="26"/>
        </w:rPr>
        <w:t>C</w:t>
      </w:r>
      <w:r w:rsidRPr="003A44AE">
        <w:rPr>
          <w:rFonts w:ascii="Arial" w:hAnsi="Arial" w:cs="Arial"/>
        </w:rPr>
        <w:t xml:space="preserve"> може да бъде изчислен по следната формула:</w:t>
      </w:r>
    </w:p>
    <w:p w:rsidR="007D7176" w:rsidRPr="003A44AE" w:rsidRDefault="007D7176" w:rsidP="007D717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7D7176" w:rsidRPr="003A44AE" w:rsidRDefault="007D7176" w:rsidP="007D717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rFonts w:ascii="Arial" w:hAnsi="Arial" w:cs="Arial"/>
          <w:vertAlign w:val="subscript"/>
        </w:rPr>
        <w:tab/>
      </w:r>
      <w:r w:rsidR="008514CE" w:rsidRPr="003A44AE">
        <w:rPr>
          <w:position w:val="-66"/>
          <w:vertAlign w:val="subscript"/>
        </w:rPr>
        <w:object w:dxaOrig="1620" w:dyaOrig="1080">
          <v:shape id="_x0000_i1091" type="#_x0000_t75" style="width:81.2pt;height:54.15pt" o:ole="">
            <v:imagedata r:id="rId157" o:title=""/>
          </v:shape>
          <o:OLEObject Type="Embed" ProgID="Equation.3" ShapeID="_x0000_i1091" DrawAspect="Content" ObjectID="_1545117050" r:id="rId158"/>
        </w:object>
      </w:r>
      <w:r w:rsidRPr="003A44AE">
        <w:rPr>
          <w:rFonts w:ascii="Arial" w:hAnsi="Arial" w:cs="Arial"/>
        </w:rPr>
        <w:tab/>
        <w:t>(6. 65.5е)</w:t>
      </w:r>
    </w:p>
    <w:p w:rsidR="007D7176" w:rsidRPr="003A44AE" w:rsidRDefault="007D7176" w:rsidP="007D717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7D7176" w:rsidRPr="003A44AE" w:rsidRDefault="007D7176" w:rsidP="007D7176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7D7176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q</w:t>
      </w:r>
      <w:proofErr w:type="spellEnd"/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огъващият момент при опората в резултат на разпределения товар </w:t>
      </w:r>
      <w:r w:rsidR="007D7176" w:rsidRPr="003A44AE">
        <w:rPr>
          <w:b/>
          <w:i/>
          <w:sz w:val="26"/>
          <w:szCs w:val="26"/>
        </w:rPr>
        <w:t>q</w:t>
      </w:r>
      <w:r w:rsidR="007D7176" w:rsidRPr="003A44AE">
        <w:rPr>
          <w:rFonts w:ascii="Arial" w:hAnsi="Arial" w:cs="Arial"/>
        </w:rPr>
        <w:t>;</w:t>
      </w:r>
    </w:p>
    <w:p w:rsidR="007D7176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F</w:t>
      </w:r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огъващият момент при опората в резултат на концентрираната сила </w:t>
      </w:r>
      <w:r w:rsidR="007D7176" w:rsidRPr="003A44AE">
        <w:rPr>
          <w:b/>
          <w:i/>
          <w:sz w:val="26"/>
          <w:szCs w:val="26"/>
        </w:rPr>
        <w:t>F</w:t>
      </w:r>
      <w:r w:rsidR="007D7176" w:rsidRPr="003A44AE">
        <w:rPr>
          <w:rFonts w:ascii="Arial" w:hAnsi="Arial" w:cs="Arial"/>
        </w:rPr>
        <w:t>;</w:t>
      </w:r>
    </w:p>
    <w:p w:rsidR="007D7176" w:rsidRPr="003A44AE" w:rsidRDefault="006F648A" w:rsidP="007D717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q</w:t>
      </w:r>
      <w:proofErr w:type="spellEnd"/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коефициентът </w:t>
      </w:r>
      <w:r w:rsidR="007D7176" w:rsidRPr="003A44AE">
        <w:rPr>
          <w:b/>
          <w:i/>
          <w:sz w:val="26"/>
          <w:szCs w:val="26"/>
        </w:rPr>
        <w:t>C</w:t>
      </w:r>
      <w:r w:rsidR="007D7176" w:rsidRPr="003A44AE">
        <w:rPr>
          <w:rFonts w:ascii="Arial" w:hAnsi="Arial" w:cs="Arial"/>
        </w:rPr>
        <w:t xml:space="preserve">, определен за разпределения товар </w:t>
      </w:r>
      <w:r w:rsidR="007D7176" w:rsidRPr="003A44AE">
        <w:rPr>
          <w:b/>
          <w:i/>
          <w:sz w:val="26"/>
          <w:szCs w:val="26"/>
        </w:rPr>
        <w:t>q</w:t>
      </w:r>
      <w:r w:rsidR="00671585">
        <w:rPr>
          <w:rFonts w:ascii="Arial" w:hAnsi="Arial" w:cs="Arial"/>
        </w:rPr>
        <w:t xml:space="preserve"> (</w:t>
      </w:r>
      <w:r w:rsidR="00872DF9" w:rsidRPr="00872DF9">
        <w:rPr>
          <w:rFonts w:ascii="Arial" w:hAnsi="Arial" w:cs="Arial"/>
        </w:rPr>
        <w:t xml:space="preserve">от </w:t>
      </w:r>
      <w:r w:rsidR="00FF0159">
        <w:rPr>
          <w:rFonts w:ascii="Arial" w:hAnsi="Arial" w:cs="Arial"/>
        </w:rPr>
        <w:t>таблица 6.3.</w:t>
      </w:r>
      <w:r w:rsidR="00872DF9" w:rsidRPr="00872DF9">
        <w:rPr>
          <w:rFonts w:ascii="Arial" w:hAnsi="Arial" w:cs="Arial"/>
          <w:lang w:val="ru-RU"/>
        </w:rPr>
        <w:t>3</w:t>
      </w:r>
      <w:r w:rsidR="00671585" w:rsidRPr="00671585">
        <w:rPr>
          <w:rFonts w:ascii="Arial" w:hAnsi="Arial" w:cs="Arial"/>
          <w:lang w:val="ru-RU"/>
        </w:rPr>
        <w:t>.</w:t>
      </w:r>
      <w:r w:rsidR="007D7176" w:rsidRPr="003A44AE">
        <w:rPr>
          <w:rFonts w:ascii="Arial" w:hAnsi="Arial" w:cs="Arial"/>
        </w:rPr>
        <w:t>);</w:t>
      </w:r>
    </w:p>
    <w:p w:rsidR="00F52E64" w:rsidRPr="003A44AE" w:rsidRDefault="006F648A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b/>
          <w:i/>
          <w:sz w:val="26"/>
          <w:szCs w:val="26"/>
        </w:rPr>
        <w:t>C</w:t>
      </w:r>
      <w:r w:rsidRPr="003A44AE">
        <w:rPr>
          <w:b/>
          <w:i/>
          <w:sz w:val="26"/>
          <w:szCs w:val="26"/>
          <w:vertAlign w:val="subscript"/>
        </w:rPr>
        <w:t>F</w:t>
      </w:r>
      <w:r w:rsidRPr="003A44AE">
        <w:rPr>
          <w:rFonts w:ascii="Arial" w:hAnsi="Arial" w:cs="Arial"/>
        </w:rPr>
        <w:t xml:space="preserve"> </w:t>
      </w:r>
      <w:r w:rsidR="007D7176" w:rsidRPr="003A44AE">
        <w:rPr>
          <w:rFonts w:ascii="Arial" w:hAnsi="Arial" w:cs="Arial"/>
        </w:rPr>
        <w:t xml:space="preserve">е коефициентът </w:t>
      </w:r>
      <w:r w:rsidR="007D7176" w:rsidRPr="003A44AE">
        <w:rPr>
          <w:b/>
          <w:i/>
          <w:sz w:val="26"/>
          <w:szCs w:val="26"/>
        </w:rPr>
        <w:t>C</w:t>
      </w:r>
      <w:r w:rsidR="007D7176" w:rsidRPr="003A44AE">
        <w:rPr>
          <w:rFonts w:ascii="Arial" w:hAnsi="Arial" w:cs="Arial"/>
        </w:rPr>
        <w:t xml:space="preserve">, определен за концентрираната сила </w:t>
      </w:r>
      <w:r w:rsidR="007D7176" w:rsidRPr="003A44AE">
        <w:rPr>
          <w:b/>
          <w:i/>
          <w:sz w:val="26"/>
          <w:szCs w:val="26"/>
        </w:rPr>
        <w:t>F</w:t>
      </w:r>
      <w:r w:rsidR="007D7176" w:rsidRPr="003A44AE">
        <w:rPr>
          <w:rFonts w:ascii="Arial" w:hAnsi="Arial" w:cs="Arial"/>
        </w:rPr>
        <w:t xml:space="preserve"> (</w:t>
      </w:r>
      <w:r w:rsidR="00FF0159">
        <w:rPr>
          <w:rFonts w:ascii="Arial" w:hAnsi="Arial" w:cs="Arial"/>
        </w:rPr>
        <w:t>таблица 6.3.</w:t>
      </w:r>
      <w:r w:rsidR="00872DF9" w:rsidRPr="00872DF9">
        <w:rPr>
          <w:rFonts w:ascii="Arial" w:hAnsi="Arial" w:cs="Arial"/>
        </w:rPr>
        <w:t>4</w:t>
      </w:r>
      <w:r w:rsidR="00872DF9" w:rsidRPr="00872DF9">
        <w:rPr>
          <w:rFonts w:ascii="Arial" w:hAnsi="Arial" w:cs="Arial"/>
          <w:lang w:val="ru-RU"/>
        </w:rPr>
        <w:t>.</w:t>
      </w:r>
      <w:r w:rsidR="007D7176" w:rsidRPr="003A44AE">
        <w:rPr>
          <w:rFonts w:ascii="Arial" w:hAnsi="Arial" w:cs="Arial"/>
        </w:rPr>
        <w:t>).</w:t>
      </w:r>
    </w:p>
    <w:p w:rsidR="00F52E64" w:rsidRPr="003A44AE" w:rsidRDefault="00F52E64">
      <w:pPr>
        <w:spacing w:after="200" w:line="276" w:lineRule="auto"/>
        <w:rPr>
          <w:rFonts w:ascii="Arial" w:hAnsi="Arial" w:cs="Arial"/>
        </w:rPr>
        <w:sectPr w:rsidR="00F52E64" w:rsidRPr="003A44AE" w:rsidSect="008F0F83">
          <w:pgSz w:w="11906" w:h="16838" w:code="9"/>
          <w:pgMar w:top="1276" w:right="709" w:bottom="992" w:left="1418" w:header="709" w:footer="403" w:gutter="0"/>
          <w:cols w:space="708"/>
          <w:docGrid w:linePitch="360"/>
        </w:sectPr>
      </w:pPr>
    </w:p>
    <w:p w:rsidR="00F52E64" w:rsidRPr="003A44AE" w:rsidRDefault="00E24593" w:rsidP="00671585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Допълнителни указания </w:t>
      </w:r>
      <w:r w:rsidR="00F52E64" w:rsidRPr="003A44AE">
        <w:rPr>
          <w:rFonts w:ascii="Arial" w:hAnsi="Arial" w:cs="Arial"/>
          <w:b/>
        </w:rPr>
        <w:t>на формула А1, към приложение А от БДС ЕN 1993-6 - [2]</w:t>
      </w:r>
      <w:r w:rsidR="00671585" w:rsidRPr="00671585">
        <w:t xml:space="preserve"> </w:t>
      </w:r>
      <w:r w:rsidR="00671585" w:rsidRPr="00671585">
        <w:rPr>
          <w:rFonts w:ascii="Arial" w:hAnsi="Arial" w:cs="Arial"/>
          <w:b/>
        </w:rPr>
        <w:t>– алтернативна формула за проверка на устойчивостта на елементите</w:t>
      </w:r>
    </w:p>
    <w:p w:rsidR="007D7176" w:rsidRPr="003A44AE" w:rsidRDefault="007D7176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F52E64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A.2.(3) Алтернативно на формула </w:t>
      </w:r>
      <w:r w:rsidRPr="003A44AE">
        <w:rPr>
          <w:b/>
          <w:i/>
          <w:sz w:val="26"/>
          <w:szCs w:val="26"/>
        </w:rPr>
        <w:t>А.1</w:t>
      </w:r>
      <w:r w:rsidRPr="003A44AE">
        <w:rPr>
          <w:rFonts w:ascii="Arial" w:hAnsi="Arial" w:cs="Arial"/>
        </w:rPr>
        <w:t xml:space="preserve">, за проверка на устойчивост на елементи, работещи на двойно огъване и усукване, могат да се използват следните условия, изразени чрез формули </w:t>
      </w:r>
      <w:r w:rsidRPr="003A44AE">
        <w:rPr>
          <w:b/>
          <w:i/>
          <w:sz w:val="26"/>
          <w:szCs w:val="26"/>
        </w:rPr>
        <w:t>А.2</w:t>
      </w:r>
      <w:r w:rsidRPr="003A44AE">
        <w:rPr>
          <w:rFonts w:ascii="Arial" w:hAnsi="Arial" w:cs="Arial"/>
        </w:rPr>
        <w:t xml:space="preserve"> и </w:t>
      </w:r>
      <w:r w:rsidRPr="003A44AE">
        <w:rPr>
          <w:b/>
          <w:i/>
          <w:sz w:val="26"/>
          <w:szCs w:val="26"/>
        </w:rPr>
        <w:t>А.3</w:t>
      </w:r>
      <w:r w:rsidRPr="003A44AE">
        <w:rPr>
          <w:rFonts w:ascii="Arial" w:hAnsi="Arial" w:cs="Arial"/>
        </w:rPr>
        <w:t>:</w:t>
      </w:r>
    </w:p>
    <w:p w:rsidR="00F52E64" w:rsidRPr="003A44AE" w:rsidRDefault="00F52E64" w:rsidP="00F52E6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52E64" w:rsidRPr="003A44AE" w:rsidRDefault="00F52E64" w:rsidP="00F52E6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="006B53A6" w:rsidRPr="003A44AE">
        <w:rPr>
          <w:position w:val="-32"/>
          <w:vertAlign w:val="subscript"/>
        </w:rPr>
        <w:object w:dxaOrig="4520" w:dyaOrig="740">
          <v:shape id="_x0000_i1092" type="#_x0000_t75" style="width:225.8pt;height:36.85pt" o:ole="">
            <v:imagedata r:id="rId159" o:title=""/>
          </v:shape>
          <o:OLEObject Type="Embed" ProgID="Equation.3" ShapeID="_x0000_i1092" DrawAspect="Content" ObjectID="_1545117051" r:id="rId160"/>
        </w:object>
      </w:r>
      <w:r w:rsidRPr="003A44AE">
        <w:rPr>
          <w:rFonts w:ascii="Arial" w:hAnsi="Arial" w:cs="Arial"/>
        </w:rPr>
        <w:tab/>
        <w:t>(A.2)</w:t>
      </w:r>
    </w:p>
    <w:p w:rsidR="00F52E64" w:rsidRPr="003A44AE" w:rsidRDefault="00F52E64" w:rsidP="00F52E64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F52E64" w:rsidRPr="003A44AE" w:rsidRDefault="00F52E64" w:rsidP="00F52E64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601616" w:rsidRPr="003A44AE" w:rsidRDefault="006B53A6" w:rsidP="0060161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="00601616" w:rsidRPr="003A44AE">
        <w:rPr>
          <w:rFonts w:ascii="Arial" w:hAnsi="Arial" w:cs="Arial"/>
        </w:rPr>
        <w:t xml:space="preserve"> е резултат</w:t>
      </w:r>
      <w:r w:rsidRPr="003A44AE">
        <w:rPr>
          <w:rFonts w:ascii="Arial" w:hAnsi="Arial" w:cs="Arial"/>
        </w:rPr>
        <w:t>а</w:t>
      </w:r>
      <w:r w:rsidR="00601616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>от: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0"/>
          <w:vertAlign w:val="subscript"/>
        </w:rPr>
        <w:object w:dxaOrig="2020" w:dyaOrig="700">
          <v:shape id="_x0000_i1093" type="#_x0000_t75" style="width:101.4pt;height:35.15pt" o:ole="">
            <v:imagedata r:id="rId161" o:title=""/>
          </v:shape>
          <o:OLEObject Type="Embed" ProgID="Equation.3" ShapeID="_x0000_i1093" DrawAspect="Content" ObjectID="_1545117052" r:id="rId162"/>
        </w:object>
      </w:r>
      <w:r w:rsidRPr="003A44AE">
        <w:rPr>
          <w:rFonts w:ascii="Arial" w:hAnsi="Arial" w:cs="Arial"/>
        </w:rPr>
        <w:tab/>
        <w:t>(A.2а)</w:t>
      </w:r>
    </w:p>
    <w:p w:rsidR="006B53A6" w:rsidRPr="003A44AE" w:rsidRDefault="006B53A6" w:rsidP="00601616">
      <w:pPr>
        <w:spacing w:before="120"/>
        <w:ind w:firstLine="709"/>
        <w:jc w:val="both"/>
        <w:rPr>
          <w:rFonts w:ascii="Arial" w:hAnsi="Arial" w:cs="Arial"/>
        </w:rPr>
      </w:pPr>
    </w:p>
    <w:p w:rsidR="00F52E64" w:rsidRPr="003A44AE" w:rsidRDefault="006B53A6" w:rsidP="00F52E64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="00F52E64" w:rsidRPr="003A44AE">
        <w:rPr>
          <w:rFonts w:ascii="Arial" w:hAnsi="Arial" w:cs="Arial"/>
        </w:rPr>
        <w:t xml:space="preserve"> </w:t>
      </w:r>
      <w:r w:rsidRPr="003A44AE">
        <w:rPr>
          <w:rFonts w:ascii="Arial" w:hAnsi="Arial" w:cs="Arial"/>
        </w:rPr>
        <w:t xml:space="preserve">е изчислителната стойност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>;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е характеристичната носеща способност на </w:t>
      </w:r>
      <w:proofErr w:type="spellStart"/>
      <w:r w:rsidRPr="003A44AE">
        <w:rPr>
          <w:rFonts w:ascii="Arial" w:hAnsi="Arial" w:cs="Arial"/>
        </w:rPr>
        <w:t>бимомент</w:t>
      </w:r>
      <w:proofErr w:type="spellEnd"/>
      <w:r w:rsidRPr="003A44AE">
        <w:rPr>
          <w:rFonts w:ascii="Arial" w:hAnsi="Arial" w:cs="Arial"/>
        </w:rPr>
        <w:t xml:space="preserve"> на сечението на гредата.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position w:val="-32"/>
          <w:vertAlign w:val="subscript"/>
        </w:rPr>
        <w:object w:dxaOrig="4740" w:dyaOrig="740">
          <v:shape id="_x0000_i1094" type="#_x0000_t75" style="width:236.75pt;height:36.85pt" o:ole="">
            <v:imagedata r:id="rId163" o:title=""/>
          </v:shape>
          <o:OLEObject Type="Embed" ProgID="Equation.3" ShapeID="_x0000_i1094" DrawAspect="Content" ObjectID="_1545117053" r:id="rId164"/>
        </w:object>
      </w:r>
      <w:r w:rsidRPr="003A44AE">
        <w:rPr>
          <w:rFonts w:ascii="Arial" w:hAnsi="Arial" w:cs="Arial"/>
        </w:rPr>
        <w:tab/>
        <w:t>(A.3)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k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rFonts w:ascii="Arial" w:hAnsi="Arial" w:cs="Arial"/>
        </w:rPr>
        <w:t xml:space="preserve"> е резултата от: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vertAlign w:val="subscript"/>
        </w:rPr>
        <w:tab/>
      </w:r>
      <w:r w:rsidRPr="003A44AE">
        <w:rPr>
          <w:position w:val="-32"/>
          <w:vertAlign w:val="subscript"/>
        </w:rPr>
        <w:object w:dxaOrig="2380" w:dyaOrig="740">
          <v:shape id="_x0000_i1095" type="#_x0000_t75" style="width:119.25pt;height:36.85pt" o:ole="">
            <v:imagedata r:id="rId165" o:title=""/>
          </v:shape>
          <o:OLEObject Type="Embed" ProgID="Equation.3" ShapeID="_x0000_i1095" DrawAspect="Content" ObjectID="_1545117054" r:id="rId166"/>
        </w:object>
      </w:r>
      <w:r w:rsidRPr="003A44AE">
        <w:rPr>
          <w:rFonts w:ascii="Arial" w:hAnsi="Arial" w:cs="Arial"/>
        </w:rPr>
        <w:tab/>
        <w:t>(A.3а)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wEd</w:t>
      </w:r>
      <w:proofErr w:type="spellEnd"/>
      <w:r w:rsidRPr="003A44AE">
        <w:rPr>
          <w:rFonts w:ascii="Arial" w:hAnsi="Arial" w:cs="Arial"/>
        </w:rPr>
        <w:t xml:space="preserve"> e изчислителна стойност на </w:t>
      </w:r>
      <w:proofErr w:type="spellStart"/>
      <w:r w:rsidRPr="003A44AE">
        <w:rPr>
          <w:rFonts w:ascii="Arial" w:hAnsi="Arial" w:cs="Arial"/>
        </w:rPr>
        <w:t>поясния</w:t>
      </w:r>
      <w:proofErr w:type="spellEnd"/>
      <w:r w:rsidRPr="003A44AE">
        <w:rPr>
          <w:rFonts w:ascii="Arial" w:hAnsi="Arial" w:cs="Arial"/>
        </w:rPr>
        <w:t xml:space="preserve"> момент (хоризонтален огъващ момент в поясите на сечението) в следствие на </w:t>
      </w:r>
      <w:proofErr w:type="spellStart"/>
      <w:r w:rsidRPr="003A44AE">
        <w:rPr>
          <w:rFonts w:ascii="Arial" w:hAnsi="Arial" w:cs="Arial"/>
        </w:rPr>
        <w:t>бимомента</w:t>
      </w:r>
      <w:proofErr w:type="spellEnd"/>
      <w:r w:rsidRPr="003A44AE">
        <w:rPr>
          <w:rFonts w:ascii="Arial" w:hAnsi="Arial" w:cs="Arial"/>
        </w:rPr>
        <w:t xml:space="preserve">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>;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>,z,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e</w:t>
      </w:r>
      <w:r w:rsidRPr="003A44AE">
        <w:t xml:space="preserve"> </w:t>
      </w:r>
      <w:r w:rsidRPr="003A44AE">
        <w:rPr>
          <w:rFonts w:ascii="Arial" w:hAnsi="Arial" w:cs="Arial"/>
        </w:rPr>
        <w:t xml:space="preserve">характеристична носеща способност на огъване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>, на поясът при който е приложено хоризонталното въздействие от кран.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A.2.(4)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може да бъде изчислено по формула </w:t>
      </w:r>
      <w:r w:rsidRPr="003A44AE">
        <w:rPr>
          <w:b/>
          <w:i/>
          <w:sz w:val="26"/>
          <w:szCs w:val="26"/>
        </w:rPr>
        <w:t>(6.28.3)</w:t>
      </w:r>
      <w:r w:rsidRPr="003A44AE">
        <w:rPr>
          <w:rFonts w:ascii="Arial" w:hAnsi="Arial" w:cs="Arial"/>
        </w:rPr>
        <w:t xml:space="preserve"> от точка 6.2.7.(10) на БДС EN 1993-1-1:2005.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A.2.(5) </w:t>
      </w:r>
      <w:proofErr w:type="spellStart"/>
      <w:r w:rsidRPr="003A44AE">
        <w:rPr>
          <w:b/>
          <w:i/>
          <w:sz w:val="26"/>
          <w:szCs w:val="26"/>
        </w:rPr>
        <w:t>B</w:t>
      </w:r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може да бъде изчислено по следната формула:</w:t>
      </w: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</w:p>
    <w:p w:rsidR="006B53A6" w:rsidRPr="003A44AE" w:rsidRDefault="006B53A6" w:rsidP="006B53A6">
      <w:pPr>
        <w:pStyle w:val="ListParagraph"/>
        <w:tabs>
          <w:tab w:val="left" w:pos="-3402"/>
          <w:tab w:val="left" w:pos="1560"/>
          <w:tab w:val="center" w:pos="5103"/>
          <w:tab w:val="left" w:pos="7938"/>
          <w:tab w:val="center" w:pos="11199"/>
        </w:tabs>
        <w:ind w:left="1080"/>
        <w:rPr>
          <w:rFonts w:ascii="Arial" w:hAnsi="Arial" w:cs="Arial"/>
        </w:rPr>
      </w:pPr>
      <w:r w:rsidRPr="003A44AE">
        <w:rPr>
          <w:rFonts w:ascii="Arial" w:hAnsi="Arial" w:cs="Arial"/>
          <w:vertAlign w:val="subscript"/>
        </w:rPr>
        <w:tab/>
      </w:r>
      <w:r w:rsidRPr="003A44AE">
        <w:rPr>
          <w:vertAlign w:val="subscript"/>
        </w:rPr>
        <w:tab/>
      </w:r>
      <w:r w:rsidR="002E1030" w:rsidRPr="003A44AE">
        <w:rPr>
          <w:position w:val="-14"/>
          <w:vertAlign w:val="subscript"/>
        </w:rPr>
        <w:object w:dxaOrig="2380" w:dyaOrig="380">
          <v:shape id="_x0000_i1096" type="#_x0000_t75" style="width:119.25pt;height:19pt" o:ole="">
            <v:imagedata r:id="rId167" o:title=""/>
          </v:shape>
          <o:OLEObject Type="Embed" ProgID="Equation.3" ShapeID="_x0000_i1096" DrawAspect="Content" ObjectID="_1545117055" r:id="rId168"/>
        </w:object>
      </w:r>
      <w:r w:rsidRPr="003A44AE">
        <w:rPr>
          <w:rFonts w:ascii="Arial" w:hAnsi="Arial" w:cs="Arial"/>
        </w:rPr>
        <w:tab/>
        <w:t>(A.4)</w:t>
      </w:r>
    </w:p>
    <w:p w:rsidR="006B53A6" w:rsidRPr="003A44AE" w:rsidRDefault="006B53A6" w:rsidP="006B53A6">
      <w:pPr>
        <w:spacing w:before="120"/>
        <w:ind w:firstLine="709"/>
        <w:jc w:val="both"/>
        <w:rPr>
          <w:rFonts w:ascii="Arial" w:hAnsi="Arial" w:cs="Arial"/>
        </w:rPr>
      </w:pPr>
    </w:p>
    <w:p w:rsidR="002E1030" w:rsidRPr="003A44AE" w:rsidRDefault="002E1030" w:rsidP="002E1030">
      <w:pPr>
        <w:spacing w:before="120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>където:</w:t>
      </w:r>
    </w:p>
    <w:p w:rsidR="002E1030" w:rsidRPr="003A44AE" w:rsidRDefault="002E1030" w:rsidP="002E103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min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е равна на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f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при </w:t>
      </w:r>
      <w:proofErr w:type="spellStart"/>
      <w:r w:rsidRPr="003A44AE">
        <w:rPr>
          <w:rFonts w:ascii="Arial" w:hAnsi="Arial" w:cs="Arial"/>
        </w:rPr>
        <w:t>двойносиметрични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сечения;</w:t>
      </w:r>
    </w:p>
    <w:p w:rsidR="002E1030" w:rsidRPr="003A44AE" w:rsidRDefault="002E1030" w:rsidP="002E1030">
      <w:pPr>
        <w:spacing w:before="120"/>
        <w:ind w:firstLine="709"/>
        <w:jc w:val="both"/>
        <w:rPr>
          <w:rFonts w:ascii="Arial" w:hAnsi="Arial" w:cs="Arial"/>
        </w:rPr>
      </w:pP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min</w:t>
      </w:r>
      <w:proofErr w:type="spellEnd"/>
      <w:r w:rsidRPr="003A44AE">
        <w:rPr>
          <w:b/>
          <w:i/>
          <w:sz w:val="26"/>
          <w:szCs w:val="26"/>
          <w:vertAlign w:val="subscript"/>
        </w:rPr>
        <w:t xml:space="preserve">, f, z, </w:t>
      </w:r>
      <w:proofErr w:type="spellStart"/>
      <w:r w:rsidRPr="003A44AE">
        <w:rPr>
          <w:b/>
          <w:i/>
          <w:sz w:val="26"/>
          <w:szCs w:val="26"/>
          <w:vertAlign w:val="subscript"/>
        </w:rPr>
        <w:t>Rk</w:t>
      </w:r>
      <w:proofErr w:type="spellEnd"/>
      <w:r w:rsidRPr="003A44AE">
        <w:rPr>
          <w:rFonts w:ascii="Arial" w:hAnsi="Arial" w:cs="Arial"/>
        </w:rPr>
        <w:t xml:space="preserve"> е по-малката от характеристичните носещи способности на огъване на поясите на сечението спрямо </w:t>
      </w:r>
      <w:r w:rsidRPr="003A44AE">
        <w:rPr>
          <w:b/>
          <w:i/>
          <w:sz w:val="26"/>
          <w:szCs w:val="26"/>
        </w:rPr>
        <w:t>ос z</w:t>
      </w:r>
      <w:r w:rsidRPr="003A44AE">
        <w:rPr>
          <w:rFonts w:ascii="Arial" w:hAnsi="Arial" w:cs="Arial"/>
        </w:rPr>
        <w:t xml:space="preserve">, при </w:t>
      </w:r>
      <w:proofErr w:type="spellStart"/>
      <w:r w:rsidRPr="003A44AE">
        <w:rPr>
          <w:rFonts w:ascii="Arial" w:hAnsi="Arial" w:cs="Arial"/>
        </w:rPr>
        <w:t>моносиметрични</w:t>
      </w:r>
      <w:proofErr w:type="spellEnd"/>
      <w:r w:rsidRPr="003A44AE">
        <w:rPr>
          <w:rFonts w:ascii="Arial" w:hAnsi="Arial" w:cs="Arial"/>
        </w:rPr>
        <w:t xml:space="preserve"> </w:t>
      </w:r>
      <w:r w:rsidRPr="003A44AE">
        <w:rPr>
          <w:b/>
          <w:i/>
          <w:sz w:val="26"/>
          <w:szCs w:val="26"/>
        </w:rPr>
        <w:t>I</w:t>
      </w:r>
      <w:r w:rsidRPr="003A44AE">
        <w:rPr>
          <w:rFonts w:ascii="Arial" w:hAnsi="Arial" w:cs="Arial"/>
        </w:rPr>
        <w:t xml:space="preserve"> сечения.</w:t>
      </w:r>
    </w:p>
    <w:p w:rsidR="00F52E64" w:rsidRPr="003A44AE" w:rsidRDefault="00F52E64" w:rsidP="007D7176">
      <w:pPr>
        <w:spacing w:before="120"/>
        <w:ind w:firstLine="709"/>
        <w:jc w:val="both"/>
        <w:rPr>
          <w:rFonts w:ascii="Arial" w:hAnsi="Arial" w:cs="Arial"/>
        </w:rPr>
      </w:pPr>
    </w:p>
    <w:p w:rsidR="002E1030" w:rsidRPr="003A44AE" w:rsidRDefault="002E1030" w:rsidP="002E1030">
      <w:pPr>
        <w:spacing w:before="120"/>
        <w:ind w:firstLine="709"/>
        <w:jc w:val="both"/>
        <w:rPr>
          <w:rFonts w:ascii="Arial" w:hAnsi="Arial" w:cs="Arial"/>
        </w:rPr>
      </w:pPr>
      <w:r w:rsidRPr="003A44AE">
        <w:rPr>
          <w:rFonts w:ascii="Arial" w:hAnsi="Arial" w:cs="Arial"/>
        </w:rPr>
        <w:t xml:space="preserve">A.2.(6)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Ed</w:t>
      </w:r>
      <w:proofErr w:type="spellEnd"/>
      <w:r w:rsidRPr="003A44AE">
        <w:rPr>
          <w:rFonts w:ascii="Arial" w:hAnsi="Arial" w:cs="Arial"/>
        </w:rPr>
        <w:t xml:space="preserve"> и </w:t>
      </w:r>
      <w:proofErr w:type="spellStart"/>
      <w:r w:rsidRPr="003A44AE">
        <w:rPr>
          <w:b/>
          <w:i/>
          <w:sz w:val="26"/>
          <w:szCs w:val="26"/>
        </w:rPr>
        <w:t>M</w:t>
      </w:r>
      <w:r w:rsidRPr="003A44AE">
        <w:rPr>
          <w:b/>
          <w:i/>
          <w:sz w:val="26"/>
          <w:szCs w:val="26"/>
          <w:vertAlign w:val="subscript"/>
        </w:rPr>
        <w:t>w</w:t>
      </w:r>
      <w:proofErr w:type="spellEnd"/>
      <w:r w:rsidRPr="003A44AE">
        <w:rPr>
          <w:b/>
          <w:i/>
          <w:sz w:val="26"/>
          <w:szCs w:val="26"/>
          <w:vertAlign w:val="subscript"/>
        </w:rPr>
        <w:t>,</w:t>
      </w:r>
      <w:proofErr w:type="spellStart"/>
      <w:r w:rsidRPr="003A44AE">
        <w:rPr>
          <w:b/>
          <w:i/>
          <w:sz w:val="26"/>
          <w:szCs w:val="26"/>
          <w:vertAlign w:val="subscript"/>
        </w:rPr>
        <w:t>Rd</w:t>
      </w:r>
      <w:proofErr w:type="spellEnd"/>
      <w:r w:rsidRPr="003A44AE">
        <w:rPr>
          <w:rFonts w:ascii="Arial" w:hAnsi="Arial" w:cs="Arial"/>
        </w:rPr>
        <w:t xml:space="preserve"> могат да бъдат изчислени съгласно </w:t>
      </w:r>
      <w:r w:rsidR="00872DF9" w:rsidRPr="00872DF9">
        <w:rPr>
          <w:rFonts w:ascii="Arial" w:hAnsi="Arial" w:cs="Arial"/>
        </w:rPr>
        <w:t>д</w:t>
      </w:r>
      <w:r w:rsidR="00872DF9">
        <w:rPr>
          <w:rFonts w:ascii="Arial" w:hAnsi="Arial" w:cs="Arial"/>
        </w:rPr>
        <w:t xml:space="preserve">опълнителни указания </w:t>
      </w:r>
      <w:r w:rsidRPr="003A44AE">
        <w:rPr>
          <w:rFonts w:ascii="Arial" w:hAnsi="Arial" w:cs="Arial"/>
        </w:rPr>
        <w:t>6.2.11 от БДС EN 1993-1-1:2005</w:t>
      </w:r>
      <w:r w:rsidR="00872DF9" w:rsidRPr="00872DF9">
        <w:t xml:space="preserve"> </w:t>
      </w:r>
      <w:r w:rsidR="00872DF9" w:rsidRPr="00872DF9">
        <w:rPr>
          <w:rFonts w:ascii="Arial" w:hAnsi="Arial" w:cs="Arial"/>
        </w:rPr>
        <w:t>от настоящето приложение</w:t>
      </w:r>
      <w:r w:rsidRPr="003A44AE">
        <w:rPr>
          <w:b/>
          <w:i/>
          <w:sz w:val="26"/>
          <w:szCs w:val="26"/>
        </w:rPr>
        <w:t>.</w:t>
      </w:r>
    </w:p>
    <w:sectPr w:rsidR="002E1030" w:rsidRPr="003A44AE" w:rsidSect="00F52E64">
      <w:pgSz w:w="11906" w:h="16838" w:code="9"/>
      <w:pgMar w:top="1276" w:right="709" w:bottom="992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3F3" w:rsidRDefault="006773F3" w:rsidP="002E140B">
      <w:r>
        <w:separator/>
      </w:r>
    </w:p>
  </w:endnote>
  <w:endnote w:type="continuationSeparator" w:id="0">
    <w:p w:rsidR="006773F3" w:rsidRDefault="006773F3" w:rsidP="002E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E98" w:rsidRPr="009B12C4" w:rsidRDefault="00016E98" w:rsidP="00494696">
    <w:pPr>
      <w:pStyle w:val="Footer"/>
      <w:pBdr>
        <w:top w:val="thinThickSmallGap" w:sz="24" w:space="1" w:color="622423" w:themeColor="accent2" w:themeShade="7F"/>
      </w:pBdr>
      <w:jc w:val="center"/>
      <w:rPr>
        <w:rFonts w:ascii="Arial Narrow" w:eastAsiaTheme="majorEastAsia" w:hAnsi="Arial Narrow" w:cstheme="majorBidi"/>
        <w:sz w:val="20"/>
        <w:szCs w:val="20"/>
      </w:rPr>
    </w:pPr>
    <w:r>
      <w:rPr>
        <w:rFonts w:ascii="Arial Narrow" w:eastAsiaTheme="majorEastAsia" w:hAnsi="Arial Narrow" w:cstheme="majorBidi"/>
        <w:sz w:val="20"/>
        <w:szCs w:val="20"/>
      </w:rPr>
      <w:t xml:space="preserve">- 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Информационно приложение № </w:t>
    </w:r>
    <w:r w:rsidRPr="00E24593">
      <w:rPr>
        <w:rFonts w:ascii="Arial Narrow" w:eastAsiaTheme="majorEastAsia" w:hAnsi="Arial Narrow" w:cstheme="majorBidi"/>
        <w:sz w:val="20"/>
        <w:szCs w:val="20"/>
        <w:lang w:val="ru-RU"/>
      </w:rPr>
      <w:t>2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 към </w:t>
    </w:r>
    <w:r w:rsidRPr="00F52E64">
      <w:rPr>
        <w:rFonts w:ascii="Arial Narrow" w:eastAsiaTheme="majorEastAsia" w:hAnsi="Arial Narrow" w:cstheme="majorBidi"/>
        <w:sz w:val="20"/>
        <w:szCs w:val="20"/>
      </w:rPr>
      <w:t>БДС</w:t>
    </w:r>
    <w:r w:rsidRPr="006B2BCF">
      <w:rPr>
        <w:rFonts w:ascii="Arial Narrow" w:eastAsiaTheme="majorEastAsia" w:hAnsi="Arial Narrow" w:cstheme="majorBidi"/>
        <w:sz w:val="20"/>
        <w:szCs w:val="20"/>
      </w:rPr>
      <w:t xml:space="preserve"> EN 1993-1-1</w:t>
    </w:r>
    <w:r>
      <w:rPr>
        <w:rFonts w:ascii="Arial Narrow" w:eastAsiaTheme="majorEastAsia" w:hAnsi="Arial Narrow" w:cstheme="majorBidi"/>
        <w:sz w:val="20"/>
        <w:szCs w:val="20"/>
      </w:rPr>
      <w:t xml:space="preserve"> и </w:t>
    </w:r>
    <w:r w:rsidRPr="00F52E64">
      <w:rPr>
        <w:rFonts w:ascii="Arial Narrow" w:eastAsiaTheme="majorEastAsia" w:hAnsi="Arial Narrow" w:cstheme="majorBidi"/>
        <w:sz w:val="20"/>
        <w:szCs w:val="20"/>
      </w:rPr>
      <w:t xml:space="preserve">БДС ЕN 1993-6 </w:t>
    </w:r>
    <w:r>
      <w:rPr>
        <w:rFonts w:ascii="Arial Narrow" w:eastAsiaTheme="majorEastAsia" w:hAnsi="Arial Narrow" w:cstheme="majorBidi"/>
        <w:sz w:val="20"/>
        <w:szCs w:val="20"/>
      </w:rPr>
      <w:t xml:space="preserve"> -  </w:t>
    </w:r>
    <w:r w:rsidRPr="009B12C4">
      <w:rPr>
        <w:rFonts w:ascii="Arial Narrow" w:eastAsiaTheme="majorEastAsia" w:hAnsi="Arial Narrow" w:cstheme="majorBidi"/>
        <w:sz w:val="20"/>
        <w:szCs w:val="20"/>
      </w:rPr>
      <w:t xml:space="preserve">Страница </w:t>
    </w:r>
    <w:r w:rsidRPr="009B12C4">
      <w:rPr>
        <w:rFonts w:ascii="Arial Narrow" w:eastAsiaTheme="minorEastAsia" w:hAnsi="Arial Narrow" w:cstheme="minorBidi"/>
        <w:sz w:val="20"/>
        <w:szCs w:val="20"/>
      </w:rPr>
      <w:fldChar w:fldCharType="begin"/>
    </w:r>
    <w:r w:rsidRPr="009B12C4">
      <w:rPr>
        <w:rFonts w:ascii="Arial Narrow" w:hAnsi="Arial Narrow"/>
        <w:sz w:val="20"/>
        <w:szCs w:val="20"/>
      </w:rPr>
      <w:instrText>PAGE   \* MERGEFORMAT</w:instrText>
    </w:r>
    <w:r w:rsidRPr="009B12C4">
      <w:rPr>
        <w:rFonts w:ascii="Arial Narrow" w:eastAsiaTheme="minorEastAsia" w:hAnsi="Arial Narrow" w:cstheme="minorBidi"/>
        <w:sz w:val="20"/>
        <w:szCs w:val="20"/>
      </w:rPr>
      <w:fldChar w:fldCharType="separate"/>
    </w:r>
    <w:r w:rsidR="00515DEE" w:rsidRPr="00515DEE">
      <w:rPr>
        <w:rFonts w:ascii="Arial Narrow" w:eastAsiaTheme="majorEastAsia" w:hAnsi="Arial Narrow" w:cstheme="majorBidi"/>
        <w:noProof/>
        <w:sz w:val="20"/>
        <w:szCs w:val="20"/>
      </w:rPr>
      <w:t>26</w:t>
    </w:r>
    <w:r w:rsidRPr="009B12C4">
      <w:rPr>
        <w:rFonts w:ascii="Arial Narrow" w:eastAsiaTheme="majorEastAsia" w:hAnsi="Arial Narrow" w:cstheme="majorBidi"/>
        <w:sz w:val="20"/>
        <w:szCs w:val="20"/>
      </w:rPr>
      <w:fldChar w:fldCharType="end"/>
    </w:r>
    <w:r>
      <w:rPr>
        <w:rFonts w:ascii="Arial Narrow" w:eastAsiaTheme="majorEastAsia" w:hAnsi="Arial Narrow" w:cstheme="majorBidi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3F3" w:rsidRDefault="006773F3" w:rsidP="002E140B">
      <w:r>
        <w:separator/>
      </w:r>
    </w:p>
  </w:footnote>
  <w:footnote w:type="continuationSeparator" w:id="0">
    <w:p w:rsidR="006773F3" w:rsidRDefault="006773F3" w:rsidP="002E1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2A1C"/>
    <w:multiLevelType w:val="hybridMultilevel"/>
    <w:tmpl w:val="7B669430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38408D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11AD5A52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267D4CAB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2D7A5AC8"/>
    <w:multiLevelType w:val="hybridMultilevel"/>
    <w:tmpl w:val="E1FE56B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D7523F"/>
    <w:multiLevelType w:val="hybridMultilevel"/>
    <w:tmpl w:val="2996B25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179A7"/>
    <w:multiLevelType w:val="hybridMultilevel"/>
    <w:tmpl w:val="CB96E644"/>
    <w:lvl w:ilvl="0" w:tplc="7E9206D8">
      <w:start w:val="1"/>
      <w:numFmt w:val="decimal"/>
      <w:lvlText w:val="(%1)"/>
      <w:lvlJc w:val="left"/>
      <w:pPr>
        <w:ind w:left="88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585" w:hanging="360"/>
      </w:pPr>
    </w:lvl>
    <w:lvl w:ilvl="2" w:tplc="0402001B" w:tentative="1">
      <w:start w:val="1"/>
      <w:numFmt w:val="lowerRoman"/>
      <w:lvlText w:val="%3."/>
      <w:lvlJc w:val="right"/>
      <w:pPr>
        <w:ind w:left="10305" w:hanging="180"/>
      </w:pPr>
    </w:lvl>
    <w:lvl w:ilvl="3" w:tplc="0402000F" w:tentative="1">
      <w:start w:val="1"/>
      <w:numFmt w:val="decimal"/>
      <w:lvlText w:val="%4."/>
      <w:lvlJc w:val="left"/>
      <w:pPr>
        <w:ind w:left="11025" w:hanging="360"/>
      </w:pPr>
    </w:lvl>
    <w:lvl w:ilvl="4" w:tplc="04020019" w:tentative="1">
      <w:start w:val="1"/>
      <w:numFmt w:val="lowerLetter"/>
      <w:lvlText w:val="%5."/>
      <w:lvlJc w:val="left"/>
      <w:pPr>
        <w:ind w:left="11745" w:hanging="360"/>
      </w:pPr>
    </w:lvl>
    <w:lvl w:ilvl="5" w:tplc="0402001B" w:tentative="1">
      <w:start w:val="1"/>
      <w:numFmt w:val="lowerRoman"/>
      <w:lvlText w:val="%6."/>
      <w:lvlJc w:val="right"/>
      <w:pPr>
        <w:ind w:left="12465" w:hanging="180"/>
      </w:pPr>
    </w:lvl>
    <w:lvl w:ilvl="6" w:tplc="0402000F" w:tentative="1">
      <w:start w:val="1"/>
      <w:numFmt w:val="decimal"/>
      <w:lvlText w:val="%7."/>
      <w:lvlJc w:val="left"/>
      <w:pPr>
        <w:ind w:left="13185" w:hanging="360"/>
      </w:pPr>
    </w:lvl>
    <w:lvl w:ilvl="7" w:tplc="04020019" w:tentative="1">
      <w:start w:val="1"/>
      <w:numFmt w:val="lowerLetter"/>
      <w:lvlText w:val="%8."/>
      <w:lvlJc w:val="left"/>
      <w:pPr>
        <w:ind w:left="13905" w:hanging="360"/>
      </w:pPr>
    </w:lvl>
    <w:lvl w:ilvl="8" w:tplc="0402001B" w:tentative="1">
      <w:start w:val="1"/>
      <w:numFmt w:val="lowerRoman"/>
      <w:lvlText w:val="%9."/>
      <w:lvlJc w:val="right"/>
      <w:pPr>
        <w:ind w:left="14625" w:hanging="180"/>
      </w:pPr>
    </w:lvl>
  </w:abstractNum>
  <w:abstractNum w:abstractNumId="7">
    <w:nsid w:val="48E00DD9"/>
    <w:multiLevelType w:val="hybridMultilevel"/>
    <w:tmpl w:val="D980C770"/>
    <w:lvl w:ilvl="0" w:tplc="0EBCA78A">
      <w:start w:val="1"/>
      <w:numFmt w:val="decimal"/>
      <w:lvlText w:val="(%1)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C9C4C4D"/>
    <w:multiLevelType w:val="multilevel"/>
    <w:tmpl w:val="CD9087DA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30"/>
        </w:tabs>
        <w:ind w:left="1230" w:hanging="114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320"/>
        </w:tabs>
        <w:ind w:left="132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14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90"/>
        </w:tabs>
        <w:ind w:left="159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4F5548C9"/>
    <w:multiLevelType w:val="hybridMultilevel"/>
    <w:tmpl w:val="96C8F590"/>
    <w:lvl w:ilvl="0" w:tplc="1AC087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FE4327E"/>
    <w:multiLevelType w:val="hybridMultilevel"/>
    <w:tmpl w:val="6BE83414"/>
    <w:lvl w:ilvl="0" w:tplc="8FCC0F62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1">
    <w:nsid w:val="58241494"/>
    <w:multiLevelType w:val="multilevel"/>
    <w:tmpl w:val="E66A3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2">
    <w:nsid w:val="5D833C65"/>
    <w:multiLevelType w:val="hybridMultilevel"/>
    <w:tmpl w:val="0926523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771633"/>
    <w:multiLevelType w:val="hybridMultilevel"/>
    <w:tmpl w:val="0870EC86"/>
    <w:lvl w:ilvl="0" w:tplc="8FCC0F6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902F6E"/>
    <w:multiLevelType w:val="hybridMultilevel"/>
    <w:tmpl w:val="C0B67B5E"/>
    <w:lvl w:ilvl="0" w:tplc="BA7CB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40E07"/>
    <w:multiLevelType w:val="singleLevel"/>
    <w:tmpl w:val="A70E6A2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>
    <w:nsid w:val="6E7F4D7F"/>
    <w:multiLevelType w:val="hybridMultilevel"/>
    <w:tmpl w:val="1648201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755A1"/>
    <w:multiLevelType w:val="multilevel"/>
    <w:tmpl w:val="5D921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54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9" w:hanging="1440"/>
      </w:pPr>
      <w:rPr>
        <w:rFonts w:hint="default"/>
      </w:rPr>
    </w:lvl>
  </w:abstractNum>
  <w:abstractNum w:abstractNumId="18">
    <w:nsid w:val="79E941ED"/>
    <w:multiLevelType w:val="hybridMultilevel"/>
    <w:tmpl w:val="DF86CA4E"/>
    <w:lvl w:ilvl="0" w:tplc="FC9A5CF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A0E4BE9"/>
    <w:multiLevelType w:val="hybridMultilevel"/>
    <w:tmpl w:val="C1708EC2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BB07474"/>
    <w:multiLevelType w:val="hybridMultilevel"/>
    <w:tmpl w:val="940E734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7"/>
  </w:num>
  <w:num w:numId="5">
    <w:abstractNumId w:val="5"/>
  </w:num>
  <w:num w:numId="6">
    <w:abstractNumId w:val="19"/>
  </w:num>
  <w:num w:numId="7">
    <w:abstractNumId w:val="0"/>
  </w:num>
  <w:num w:numId="8">
    <w:abstractNumId w:val="6"/>
  </w:num>
  <w:num w:numId="9">
    <w:abstractNumId w:val="9"/>
  </w:num>
  <w:num w:numId="10">
    <w:abstractNumId w:val="15"/>
  </w:num>
  <w:num w:numId="11">
    <w:abstractNumId w:val="9"/>
  </w:num>
  <w:num w:numId="12">
    <w:abstractNumId w:val="9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20"/>
  </w:num>
  <w:num w:numId="18">
    <w:abstractNumId w:val="14"/>
  </w:num>
  <w:num w:numId="19">
    <w:abstractNumId w:val="8"/>
  </w:num>
  <w:num w:numId="20">
    <w:abstractNumId w:val="7"/>
  </w:num>
  <w:num w:numId="21">
    <w:abstractNumId w:val="18"/>
  </w:num>
  <w:num w:numId="22">
    <w:abstractNumId w:val="11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97"/>
    <w:rsid w:val="00003C1B"/>
    <w:rsid w:val="0000761B"/>
    <w:rsid w:val="00016E98"/>
    <w:rsid w:val="00021768"/>
    <w:rsid w:val="00034090"/>
    <w:rsid w:val="00037005"/>
    <w:rsid w:val="0004133E"/>
    <w:rsid w:val="00042500"/>
    <w:rsid w:val="000425D3"/>
    <w:rsid w:val="00047ED3"/>
    <w:rsid w:val="000528CD"/>
    <w:rsid w:val="00052947"/>
    <w:rsid w:val="000612B2"/>
    <w:rsid w:val="00063D70"/>
    <w:rsid w:val="000648BB"/>
    <w:rsid w:val="00083765"/>
    <w:rsid w:val="00090D36"/>
    <w:rsid w:val="00097FE7"/>
    <w:rsid w:val="000A275C"/>
    <w:rsid w:val="000A6781"/>
    <w:rsid w:val="000C4A01"/>
    <w:rsid w:val="000D2272"/>
    <w:rsid w:val="000E1583"/>
    <w:rsid w:val="000E4D32"/>
    <w:rsid w:val="000E7905"/>
    <w:rsid w:val="000F6CB3"/>
    <w:rsid w:val="0010274D"/>
    <w:rsid w:val="001051A9"/>
    <w:rsid w:val="0011397E"/>
    <w:rsid w:val="00113CFE"/>
    <w:rsid w:val="00122B33"/>
    <w:rsid w:val="00132017"/>
    <w:rsid w:val="001327B3"/>
    <w:rsid w:val="00137112"/>
    <w:rsid w:val="00143940"/>
    <w:rsid w:val="00143AA1"/>
    <w:rsid w:val="00144900"/>
    <w:rsid w:val="0015016F"/>
    <w:rsid w:val="001511C6"/>
    <w:rsid w:val="00165F91"/>
    <w:rsid w:val="00171CF6"/>
    <w:rsid w:val="001839A3"/>
    <w:rsid w:val="00185D12"/>
    <w:rsid w:val="00187F6F"/>
    <w:rsid w:val="001B1834"/>
    <w:rsid w:val="001B7B28"/>
    <w:rsid w:val="001C11CF"/>
    <w:rsid w:val="001C51E0"/>
    <w:rsid w:val="001C77AD"/>
    <w:rsid w:val="001E0556"/>
    <w:rsid w:val="001E0737"/>
    <w:rsid w:val="001F2641"/>
    <w:rsid w:val="001F3F16"/>
    <w:rsid w:val="001F61CC"/>
    <w:rsid w:val="001F67D1"/>
    <w:rsid w:val="0021176C"/>
    <w:rsid w:val="00214EE0"/>
    <w:rsid w:val="00221A83"/>
    <w:rsid w:val="002228EF"/>
    <w:rsid w:val="002301A3"/>
    <w:rsid w:val="002310FB"/>
    <w:rsid w:val="00251996"/>
    <w:rsid w:val="00252D55"/>
    <w:rsid w:val="002542A5"/>
    <w:rsid w:val="00254D9A"/>
    <w:rsid w:val="002554A2"/>
    <w:rsid w:val="00255E49"/>
    <w:rsid w:val="00257500"/>
    <w:rsid w:val="00261EEE"/>
    <w:rsid w:val="002654EA"/>
    <w:rsid w:val="002672D0"/>
    <w:rsid w:val="002757A4"/>
    <w:rsid w:val="00284754"/>
    <w:rsid w:val="00284DD4"/>
    <w:rsid w:val="00290862"/>
    <w:rsid w:val="00292325"/>
    <w:rsid w:val="002A39C7"/>
    <w:rsid w:val="002B2A88"/>
    <w:rsid w:val="002B37E6"/>
    <w:rsid w:val="002B4676"/>
    <w:rsid w:val="002B5277"/>
    <w:rsid w:val="002C6390"/>
    <w:rsid w:val="002D0D41"/>
    <w:rsid w:val="002D6082"/>
    <w:rsid w:val="002E1030"/>
    <w:rsid w:val="002E140B"/>
    <w:rsid w:val="002F152F"/>
    <w:rsid w:val="002F1733"/>
    <w:rsid w:val="002F26EB"/>
    <w:rsid w:val="002F3D48"/>
    <w:rsid w:val="002F419F"/>
    <w:rsid w:val="00302BED"/>
    <w:rsid w:val="003037E9"/>
    <w:rsid w:val="00312900"/>
    <w:rsid w:val="00312D8D"/>
    <w:rsid w:val="00320829"/>
    <w:rsid w:val="0032126C"/>
    <w:rsid w:val="003243EE"/>
    <w:rsid w:val="00324A99"/>
    <w:rsid w:val="0032534B"/>
    <w:rsid w:val="0032597F"/>
    <w:rsid w:val="00326E95"/>
    <w:rsid w:val="00331F47"/>
    <w:rsid w:val="00333CE0"/>
    <w:rsid w:val="0033452E"/>
    <w:rsid w:val="003346CB"/>
    <w:rsid w:val="00337126"/>
    <w:rsid w:val="00346617"/>
    <w:rsid w:val="0034716E"/>
    <w:rsid w:val="0035163D"/>
    <w:rsid w:val="00353AA2"/>
    <w:rsid w:val="00356284"/>
    <w:rsid w:val="003577BF"/>
    <w:rsid w:val="00365441"/>
    <w:rsid w:val="00376C0D"/>
    <w:rsid w:val="0038680B"/>
    <w:rsid w:val="0039755A"/>
    <w:rsid w:val="003A1EC8"/>
    <w:rsid w:val="003A2281"/>
    <w:rsid w:val="003A44AE"/>
    <w:rsid w:val="003A6EF2"/>
    <w:rsid w:val="003A7F9B"/>
    <w:rsid w:val="003C1551"/>
    <w:rsid w:val="003D57FA"/>
    <w:rsid w:val="003D5C76"/>
    <w:rsid w:val="003E4038"/>
    <w:rsid w:val="00400F97"/>
    <w:rsid w:val="004058FB"/>
    <w:rsid w:val="00413281"/>
    <w:rsid w:val="00413559"/>
    <w:rsid w:val="004306E5"/>
    <w:rsid w:val="0043323D"/>
    <w:rsid w:val="0043646D"/>
    <w:rsid w:val="00436F97"/>
    <w:rsid w:val="00440F24"/>
    <w:rsid w:val="00441498"/>
    <w:rsid w:val="00441BC4"/>
    <w:rsid w:val="00444353"/>
    <w:rsid w:val="00446DC1"/>
    <w:rsid w:val="00453890"/>
    <w:rsid w:val="00471994"/>
    <w:rsid w:val="00481EFD"/>
    <w:rsid w:val="00494644"/>
    <w:rsid w:val="00494696"/>
    <w:rsid w:val="004B0B46"/>
    <w:rsid w:val="004B11F7"/>
    <w:rsid w:val="004B4227"/>
    <w:rsid w:val="004C0B68"/>
    <w:rsid w:val="004C3333"/>
    <w:rsid w:val="004C3F07"/>
    <w:rsid w:val="004C66B2"/>
    <w:rsid w:val="004C7409"/>
    <w:rsid w:val="004D2B39"/>
    <w:rsid w:val="004D3CCB"/>
    <w:rsid w:val="004E20B3"/>
    <w:rsid w:val="004E4061"/>
    <w:rsid w:val="004E4B41"/>
    <w:rsid w:val="004E6A34"/>
    <w:rsid w:val="00501EB5"/>
    <w:rsid w:val="00504864"/>
    <w:rsid w:val="005074C4"/>
    <w:rsid w:val="00510E78"/>
    <w:rsid w:val="0051150C"/>
    <w:rsid w:val="00515426"/>
    <w:rsid w:val="00515DEE"/>
    <w:rsid w:val="005234A6"/>
    <w:rsid w:val="0052616C"/>
    <w:rsid w:val="00532EC7"/>
    <w:rsid w:val="00533479"/>
    <w:rsid w:val="00544F25"/>
    <w:rsid w:val="005561B5"/>
    <w:rsid w:val="005610A4"/>
    <w:rsid w:val="005622B0"/>
    <w:rsid w:val="00566EE2"/>
    <w:rsid w:val="00582236"/>
    <w:rsid w:val="00592872"/>
    <w:rsid w:val="00594B98"/>
    <w:rsid w:val="005B0D60"/>
    <w:rsid w:val="005B1248"/>
    <w:rsid w:val="005C0ED7"/>
    <w:rsid w:val="005C43E5"/>
    <w:rsid w:val="005D091A"/>
    <w:rsid w:val="005D232C"/>
    <w:rsid w:val="005D46C4"/>
    <w:rsid w:val="005E6855"/>
    <w:rsid w:val="005E6EB3"/>
    <w:rsid w:val="005F565B"/>
    <w:rsid w:val="005F62D9"/>
    <w:rsid w:val="00601616"/>
    <w:rsid w:val="00603709"/>
    <w:rsid w:val="00614A00"/>
    <w:rsid w:val="00614AA0"/>
    <w:rsid w:val="006208A4"/>
    <w:rsid w:val="006230C8"/>
    <w:rsid w:val="006325B3"/>
    <w:rsid w:val="00635427"/>
    <w:rsid w:val="00655CDF"/>
    <w:rsid w:val="00665612"/>
    <w:rsid w:val="00665AB9"/>
    <w:rsid w:val="00671585"/>
    <w:rsid w:val="00675450"/>
    <w:rsid w:val="006773F3"/>
    <w:rsid w:val="00680B7E"/>
    <w:rsid w:val="00682498"/>
    <w:rsid w:val="006840A2"/>
    <w:rsid w:val="00687F79"/>
    <w:rsid w:val="006966F4"/>
    <w:rsid w:val="006A1368"/>
    <w:rsid w:val="006A3556"/>
    <w:rsid w:val="006A79A6"/>
    <w:rsid w:val="006B15FA"/>
    <w:rsid w:val="006B2BCF"/>
    <w:rsid w:val="006B2C04"/>
    <w:rsid w:val="006B53A6"/>
    <w:rsid w:val="006C1684"/>
    <w:rsid w:val="006C3334"/>
    <w:rsid w:val="006C7F8B"/>
    <w:rsid w:val="006D5DF1"/>
    <w:rsid w:val="006D6CCB"/>
    <w:rsid w:val="006E3996"/>
    <w:rsid w:val="006E66BF"/>
    <w:rsid w:val="006F2712"/>
    <w:rsid w:val="006F2EF0"/>
    <w:rsid w:val="006F648A"/>
    <w:rsid w:val="006F6CF5"/>
    <w:rsid w:val="006F7895"/>
    <w:rsid w:val="0070410C"/>
    <w:rsid w:val="00707A65"/>
    <w:rsid w:val="00731CC7"/>
    <w:rsid w:val="007320B1"/>
    <w:rsid w:val="00733190"/>
    <w:rsid w:val="007338DF"/>
    <w:rsid w:val="00735EFC"/>
    <w:rsid w:val="00740FAB"/>
    <w:rsid w:val="007438E7"/>
    <w:rsid w:val="00747857"/>
    <w:rsid w:val="007679C3"/>
    <w:rsid w:val="00775D55"/>
    <w:rsid w:val="00780583"/>
    <w:rsid w:val="00785402"/>
    <w:rsid w:val="00796EF2"/>
    <w:rsid w:val="007A0998"/>
    <w:rsid w:val="007B2E29"/>
    <w:rsid w:val="007B4D94"/>
    <w:rsid w:val="007B5170"/>
    <w:rsid w:val="007B763B"/>
    <w:rsid w:val="007B7A8C"/>
    <w:rsid w:val="007C13AA"/>
    <w:rsid w:val="007C4E2F"/>
    <w:rsid w:val="007C57E5"/>
    <w:rsid w:val="007C5B1A"/>
    <w:rsid w:val="007C61FF"/>
    <w:rsid w:val="007C79C2"/>
    <w:rsid w:val="007D7176"/>
    <w:rsid w:val="007E6C74"/>
    <w:rsid w:val="007E7299"/>
    <w:rsid w:val="007F1CD5"/>
    <w:rsid w:val="00816331"/>
    <w:rsid w:val="00835D0A"/>
    <w:rsid w:val="00846B37"/>
    <w:rsid w:val="00850B72"/>
    <w:rsid w:val="008514CE"/>
    <w:rsid w:val="008549ED"/>
    <w:rsid w:val="00870CEF"/>
    <w:rsid w:val="00871205"/>
    <w:rsid w:val="0087258B"/>
    <w:rsid w:val="00872DF9"/>
    <w:rsid w:val="008742D9"/>
    <w:rsid w:val="008845B2"/>
    <w:rsid w:val="008845DE"/>
    <w:rsid w:val="008854B2"/>
    <w:rsid w:val="00890B20"/>
    <w:rsid w:val="00891914"/>
    <w:rsid w:val="008941E3"/>
    <w:rsid w:val="008953AE"/>
    <w:rsid w:val="0089620A"/>
    <w:rsid w:val="008A0004"/>
    <w:rsid w:val="008A37A9"/>
    <w:rsid w:val="008A3AD3"/>
    <w:rsid w:val="008B20AF"/>
    <w:rsid w:val="008B505A"/>
    <w:rsid w:val="008B7FDD"/>
    <w:rsid w:val="008D063E"/>
    <w:rsid w:val="008D08AC"/>
    <w:rsid w:val="008D7F3A"/>
    <w:rsid w:val="008E00E0"/>
    <w:rsid w:val="008E13A7"/>
    <w:rsid w:val="008E40E6"/>
    <w:rsid w:val="008E6716"/>
    <w:rsid w:val="008E6DAD"/>
    <w:rsid w:val="008F0F83"/>
    <w:rsid w:val="008F33A1"/>
    <w:rsid w:val="008F3E24"/>
    <w:rsid w:val="00903E2B"/>
    <w:rsid w:val="0091610D"/>
    <w:rsid w:val="00923884"/>
    <w:rsid w:val="00923C2D"/>
    <w:rsid w:val="00930D60"/>
    <w:rsid w:val="00931368"/>
    <w:rsid w:val="00931440"/>
    <w:rsid w:val="00931E6F"/>
    <w:rsid w:val="00932751"/>
    <w:rsid w:val="0093295F"/>
    <w:rsid w:val="00933DF2"/>
    <w:rsid w:val="00936E68"/>
    <w:rsid w:val="00945269"/>
    <w:rsid w:val="00951AB9"/>
    <w:rsid w:val="00953B8D"/>
    <w:rsid w:val="00956457"/>
    <w:rsid w:val="00963ECE"/>
    <w:rsid w:val="009653C9"/>
    <w:rsid w:val="00974836"/>
    <w:rsid w:val="0097594C"/>
    <w:rsid w:val="00976BB8"/>
    <w:rsid w:val="009812A0"/>
    <w:rsid w:val="0098567A"/>
    <w:rsid w:val="009868F6"/>
    <w:rsid w:val="00987C02"/>
    <w:rsid w:val="009922E7"/>
    <w:rsid w:val="009A2D2F"/>
    <w:rsid w:val="009A54B0"/>
    <w:rsid w:val="009A6FDF"/>
    <w:rsid w:val="009A7B79"/>
    <w:rsid w:val="009B0B0B"/>
    <w:rsid w:val="009B12C4"/>
    <w:rsid w:val="009B1DE7"/>
    <w:rsid w:val="009B3841"/>
    <w:rsid w:val="009B7DD5"/>
    <w:rsid w:val="009C3596"/>
    <w:rsid w:val="009D2B19"/>
    <w:rsid w:val="009D5185"/>
    <w:rsid w:val="009D7674"/>
    <w:rsid w:val="009E05E6"/>
    <w:rsid w:val="009E7A42"/>
    <w:rsid w:val="009F6512"/>
    <w:rsid w:val="00A0098B"/>
    <w:rsid w:val="00A0513F"/>
    <w:rsid w:val="00A11400"/>
    <w:rsid w:val="00A12676"/>
    <w:rsid w:val="00A159B9"/>
    <w:rsid w:val="00A16C83"/>
    <w:rsid w:val="00A3141A"/>
    <w:rsid w:val="00A31C4D"/>
    <w:rsid w:val="00A32CB4"/>
    <w:rsid w:val="00A3693F"/>
    <w:rsid w:val="00A40B0B"/>
    <w:rsid w:val="00A41FBA"/>
    <w:rsid w:val="00A423E9"/>
    <w:rsid w:val="00A43D20"/>
    <w:rsid w:val="00A533DD"/>
    <w:rsid w:val="00A63A0A"/>
    <w:rsid w:val="00A71401"/>
    <w:rsid w:val="00A873A3"/>
    <w:rsid w:val="00A90677"/>
    <w:rsid w:val="00A913A3"/>
    <w:rsid w:val="00A936C2"/>
    <w:rsid w:val="00AA2A8E"/>
    <w:rsid w:val="00AA5C11"/>
    <w:rsid w:val="00AA7627"/>
    <w:rsid w:val="00AA7E29"/>
    <w:rsid w:val="00AB04C3"/>
    <w:rsid w:val="00AB1C63"/>
    <w:rsid w:val="00AC2303"/>
    <w:rsid w:val="00AC3A3B"/>
    <w:rsid w:val="00AC7103"/>
    <w:rsid w:val="00AE16B5"/>
    <w:rsid w:val="00AE21F2"/>
    <w:rsid w:val="00AE65D5"/>
    <w:rsid w:val="00AF5207"/>
    <w:rsid w:val="00B0246D"/>
    <w:rsid w:val="00B048B1"/>
    <w:rsid w:val="00B06FBA"/>
    <w:rsid w:val="00B074CA"/>
    <w:rsid w:val="00B10673"/>
    <w:rsid w:val="00B145F3"/>
    <w:rsid w:val="00B2252D"/>
    <w:rsid w:val="00B22ED5"/>
    <w:rsid w:val="00B2451E"/>
    <w:rsid w:val="00B26FE6"/>
    <w:rsid w:val="00B31CAA"/>
    <w:rsid w:val="00B34D5B"/>
    <w:rsid w:val="00B428A2"/>
    <w:rsid w:val="00B42AF7"/>
    <w:rsid w:val="00B46FC1"/>
    <w:rsid w:val="00B51A57"/>
    <w:rsid w:val="00B54F3B"/>
    <w:rsid w:val="00B60793"/>
    <w:rsid w:val="00B64CD9"/>
    <w:rsid w:val="00B65CB0"/>
    <w:rsid w:val="00B744F6"/>
    <w:rsid w:val="00B81EFF"/>
    <w:rsid w:val="00B94BC8"/>
    <w:rsid w:val="00B97E5B"/>
    <w:rsid w:val="00BA129F"/>
    <w:rsid w:val="00BB3C12"/>
    <w:rsid w:val="00BC1E30"/>
    <w:rsid w:val="00BC2B84"/>
    <w:rsid w:val="00BD45A1"/>
    <w:rsid w:val="00BE7088"/>
    <w:rsid w:val="00BF6B84"/>
    <w:rsid w:val="00BF7BBD"/>
    <w:rsid w:val="00C06E67"/>
    <w:rsid w:val="00C1265C"/>
    <w:rsid w:val="00C15136"/>
    <w:rsid w:val="00C17CEF"/>
    <w:rsid w:val="00C25169"/>
    <w:rsid w:val="00C25318"/>
    <w:rsid w:val="00C3700B"/>
    <w:rsid w:val="00C40131"/>
    <w:rsid w:val="00C44604"/>
    <w:rsid w:val="00C454C4"/>
    <w:rsid w:val="00C5699E"/>
    <w:rsid w:val="00C6149A"/>
    <w:rsid w:val="00C64709"/>
    <w:rsid w:val="00C653F9"/>
    <w:rsid w:val="00C73767"/>
    <w:rsid w:val="00C777AC"/>
    <w:rsid w:val="00C80E4B"/>
    <w:rsid w:val="00C80EFF"/>
    <w:rsid w:val="00CA05D7"/>
    <w:rsid w:val="00CD701B"/>
    <w:rsid w:val="00CE1F31"/>
    <w:rsid w:val="00CF0D41"/>
    <w:rsid w:val="00D13DA4"/>
    <w:rsid w:val="00D147C3"/>
    <w:rsid w:val="00D174DB"/>
    <w:rsid w:val="00D25B17"/>
    <w:rsid w:val="00D26C3E"/>
    <w:rsid w:val="00D50588"/>
    <w:rsid w:val="00D53C42"/>
    <w:rsid w:val="00D54931"/>
    <w:rsid w:val="00D55C97"/>
    <w:rsid w:val="00D64679"/>
    <w:rsid w:val="00D71522"/>
    <w:rsid w:val="00D77FFC"/>
    <w:rsid w:val="00D856F2"/>
    <w:rsid w:val="00D8799D"/>
    <w:rsid w:val="00D97732"/>
    <w:rsid w:val="00DA0125"/>
    <w:rsid w:val="00DA3493"/>
    <w:rsid w:val="00DA34A4"/>
    <w:rsid w:val="00DB0C9B"/>
    <w:rsid w:val="00DB1881"/>
    <w:rsid w:val="00DB7E3A"/>
    <w:rsid w:val="00DC20B1"/>
    <w:rsid w:val="00DD15C3"/>
    <w:rsid w:val="00DD5F87"/>
    <w:rsid w:val="00DD67C8"/>
    <w:rsid w:val="00DE2267"/>
    <w:rsid w:val="00DE3EB6"/>
    <w:rsid w:val="00DE7F92"/>
    <w:rsid w:val="00DF0305"/>
    <w:rsid w:val="00DF1284"/>
    <w:rsid w:val="00DF1D34"/>
    <w:rsid w:val="00E00479"/>
    <w:rsid w:val="00E06BE9"/>
    <w:rsid w:val="00E06E4F"/>
    <w:rsid w:val="00E07E51"/>
    <w:rsid w:val="00E13AAF"/>
    <w:rsid w:val="00E21D48"/>
    <w:rsid w:val="00E24593"/>
    <w:rsid w:val="00E27126"/>
    <w:rsid w:val="00E31A3D"/>
    <w:rsid w:val="00E37088"/>
    <w:rsid w:val="00E4337E"/>
    <w:rsid w:val="00E4418B"/>
    <w:rsid w:val="00E612BF"/>
    <w:rsid w:val="00E6263A"/>
    <w:rsid w:val="00E63440"/>
    <w:rsid w:val="00E71B9B"/>
    <w:rsid w:val="00E855D3"/>
    <w:rsid w:val="00E87AB5"/>
    <w:rsid w:val="00E908AA"/>
    <w:rsid w:val="00E94DB9"/>
    <w:rsid w:val="00EA1634"/>
    <w:rsid w:val="00EA23A1"/>
    <w:rsid w:val="00EB0C1E"/>
    <w:rsid w:val="00EC1E30"/>
    <w:rsid w:val="00EC1F9A"/>
    <w:rsid w:val="00EC6B34"/>
    <w:rsid w:val="00ED3C55"/>
    <w:rsid w:val="00ED7DD1"/>
    <w:rsid w:val="00EE79BB"/>
    <w:rsid w:val="00EF0017"/>
    <w:rsid w:val="00EF0B71"/>
    <w:rsid w:val="00EF26CC"/>
    <w:rsid w:val="00EF5394"/>
    <w:rsid w:val="00F01ED4"/>
    <w:rsid w:val="00F06A20"/>
    <w:rsid w:val="00F078B0"/>
    <w:rsid w:val="00F133EC"/>
    <w:rsid w:val="00F20D6B"/>
    <w:rsid w:val="00F25996"/>
    <w:rsid w:val="00F456B3"/>
    <w:rsid w:val="00F45E0F"/>
    <w:rsid w:val="00F52E64"/>
    <w:rsid w:val="00F5635C"/>
    <w:rsid w:val="00F6438C"/>
    <w:rsid w:val="00F80666"/>
    <w:rsid w:val="00F84453"/>
    <w:rsid w:val="00F857F1"/>
    <w:rsid w:val="00F87C27"/>
    <w:rsid w:val="00F92808"/>
    <w:rsid w:val="00FA0509"/>
    <w:rsid w:val="00FA72FB"/>
    <w:rsid w:val="00FA7B7E"/>
    <w:rsid w:val="00FB486F"/>
    <w:rsid w:val="00FB789C"/>
    <w:rsid w:val="00FC1B12"/>
    <w:rsid w:val="00FC4FC0"/>
    <w:rsid w:val="00FC6E39"/>
    <w:rsid w:val="00FD71DF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6CB3"/>
    <w:pPr>
      <w:ind w:left="720"/>
      <w:contextualSpacing/>
    </w:pPr>
  </w:style>
  <w:style w:type="table" w:styleId="TableGrid">
    <w:name w:val="Table Grid"/>
    <w:basedOn w:val="TableNormal"/>
    <w:rsid w:val="000F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8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450"/>
    <w:rPr>
      <w:rFonts w:ascii="Tahoma" w:eastAsia="Times New Roman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8549E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SpacingChar">
    <w:name w:val="No Spacing Char"/>
    <w:basedOn w:val="DefaultParagraphFont"/>
    <w:link w:val="NoSpacing"/>
    <w:uiPriority w:val="1"/>
    <w:rsid w:val="009B12C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F6CB3"/>
    <w:pPr>
      <w:ind w:left="720"/>
      <w:contextualSpacing/>
    </w:pPr>
  </w:style>
  <w:style w:type="table" w:styleId="TableGrid">
    <w:name w:val="Table Grid"/>
    <w:basedOn w:val="TableNormal"/>
    <w:rsid w:val="000F6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87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450"/>
    <w:rPr>
      <w:rFonts w:ascii="Tahoma" w:eastAsia="Times New Roman" w:hAnsi="Tahoma" w:cs="Tahoma"/>
      <w:sz w:val="16"/>
      <w:szCs w:val="16"/>
      <w:lang w:eastAsia="bg-BG"/>
    </w:rPr>
  </w:style>
  <w:style w:type="character" w:styleId="PlaceholderText">
    <w:name w:val="Placeholder Text"/>
    <w:basedOn w:val="DefaultParagraphFont"/>
    <w:uiPriority w:val="99"/>
    <w:semiHidden/>
    <w:rsid w:val="008549E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E14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40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oSpacingChar">
    <w:name w:val="No Spacing Char"/>
    <w:basedOn w:val="DefaultParagraphFont"/>
    <w:link w:val="NoSpacing"/>
    <w:uiPriority w:val="1"/>
    <w:rsid w:val="009B12C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7.wmf"/><Relationship Id="rId42" Type="http://schemas.openxmlformats.org/officeDocument/2006/relationships/image" Target="media/image18.png"/><Relationship Id="rId63" Type="http://schemas.openxmlformats.org/officeDocument/2006/relationships/image" Target="media/image29.png"/><Relationship Id="rId84" Type="http://schemas.openxmlformats.org/officeDocument/2006/relationships/oleObject" Target="embeddings/oleObject36.bin"/><Relationship Id="rId138" Type="http://schemas.openxmlformats.org/officeDocument/2006/relationships/image" Target="media/image69.png"/><Relationship Id="rId159" Type="http://schemas.openxmlformats.org/officeDocument/2006/relationships/image" Target="media/image83.wmf"/><Relationship Id="rId170" Type="http://schemas.openxmlformats.org/officeDocument/2006/relationships/theme" Target="theme/theme1.xml"/><Relationship Id="rId107" Type="http://schemas.openxmlformats.org/officeDocument/2006/relationships/image" Target="media/image51.png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png"/><Relationship Id="rId74" Type="http://schemas.openxmlformats.org/officeDocument/2006/relationships/oleObject" Target="embeddings/oleObject31.bin"/><Relationship Id="rId128" Type="http://schemas.openxmlformats.org/officeDocument/2006/relationships/image" Target="media/image63.png"/><Relationship Id="rId149" Type="http://schemas.openxmlformats.org/officeDocument/2006/relationships/image" Target="media/image76.wmf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68.bin"/><Relationship Id="rId22" Type="http://schemas.openxmlformats.org/officeDocument/2006/relationships/oleObject" Target="embeddings/oleObject7.bin"/><Relationship Id="rId43" Type="http://schemas.openxmlformats.org/officeDocument/2006/relationships/footer" Target="footer1.xml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70.png"/><Relationship Id="rId85" Type="http://schemas.openxmlformats.org/officeDocument/2006/relationships/image" Target="media/image40.wmf"/><Relationship Id="rId150" Type="http://schemas.openxmlformats.org/officeDocument/2006/relationships/oleObject" Target="embeddings/oleObject65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2.wmf"/><Relationship Id="rId129" Type="http://schemas.openxmlformats.org/officeDocument/2006/relationships/image" Target="media/image64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1.wmf"/><Relationship Id="rId145" Type="http://schemas.openxmlformats.org/officeDocument/2006/relationships/oleObject" Target="embeddings/oleObject63.bin"/><Relationship Id="rId161" Type="http://schemas.openxmlformats.org/officeDocument/2006/relationships/image" Target="media/image84.wmf"/><Relationship Id="rId166" Type="http://schemas.openxmlformats.org/officeDocument/2006/relationships/oleObject" Target="embeddings/oleObject7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png"/><Relationship Id="rId114" Type="http://schemas.openxmlformats.org/officeDocument/2006/relationships/image" Target="media/image55.wmf"/><Relationship Id="rId119" Type="http://schemas.openxmlformats.org/officeDocument/2006/relationships/image" Target="media/image58.wmf"/><Relationship Id="rId44" Type="http://schemas.openxmlformats.org/officeDocument/2006/relationships/image" Target="media/image19.png"/><Relationship Id="rId60" Type="http://schemas.openxmlformats.org/officeDocument/2006/relationships/oleObject" Target="embeddings/oleObject24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7.bin"/><Relationship Id="rId135" Type="http://schemas.openxmlformats.org/officeDocument/2006/relationships/oleObject" Target="embeddings/oleObject59.bin"/><Relationship Id="rId151" Type="http://schemas.openxmlformats.org/officeDocument/2006/relationships/image" Target="media/image77.wmf"/><Relationship Id="rId156" Type="http://schemas.openxmlformats.org/officeDocument/2006/relationships/image" Target="media/image81.png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2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61.wmf"/><Relationship Id="rId141" Type="http://schemas.openxmlformats.org/officeDocument/2006/relationships/oleObject" Target="embeddings/oleObject61.bin"/><Relationship Id="rId146" Type="http://schemas.openxmlformats.org/officeDocument/2006/relationships/image" Target="media/image74.wmf"/><Relationship Id="rId167" Type="http://schemas.openxmlformats.org/officeDocument/2006/relationships/image" Target="media/image87.wmf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69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66" Type="http://schemas.openxmlformats.org/officeDocument/2006/relationships/oleObject" Target="embeddings/oleObject27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65.png"/><Relationship Id="rId136" Type="http://schemas.openxmlformats.org/officeDocument/2006/relationships/image" Target="media/image68.wmf"/><Relationship Id="rId157" Type="http://schemas.openxmlformats.org/officeDocument/2006/relationships/image" Target="media/image82.wmf"/><Relationship Id="rId61" Type="http://schemas.openxmlformats.org/officeDocument/2006/relationships/image" Target="media/image28.png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66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4.bin"/><Relationship Id="rId168" Type="http://schemas.openxmlformats.org/officeDocument/2006/relationships/oleObject" Target="embeddings/oleObject72.bin"/><Relationship Id="rId8" Type="http://schemas.openxmlformats.org/officeDocument/2006/relationships/endnotes" Target="endnotes.xml"/><Relationship Id="rId51" Type="http://schemas.openxmlformats.org/officeDocument/2006/relationships/image" Target="media/image23.png"/><Relationship Id="rId72" Type="http://schemas.openxmlformats.org/officeDocument/2006/relationships/oleObject" Target="embeddings/oleObject30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9.wmf"/><Relationship Id="rId142" Type="http://schemas.openxmlformats.org/officeDocument/2006/relationships/image" Target="media/image72.wmf"/><Relationship Id="rId163" Type="http://schemas.openxmlformats.org/officeDocument/2006/relationships/image" Target="media/image85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1.wmf"/><Relationship Id="rId116" Type="http://schemas.openxmlformats.org/officeDocument/2006/relationships/image" Target="media/image56.png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6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66.wmf"/><Relationship Id="rId153" Type="http://schemas.openxmlformats.org/officeDocument/2006/relationships/image" Target="media/image78.png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png"/><Relationship Id="rId106" Type="http://schemas.openxmlformats.org/officeDocument/2006/relationships/oleObject" Target="embeddings/oleObject47.bin"/><Relationship Id="rId127" Type="http://schemas.openxmlformats.org/officeDocument/2006/relationships/image" Target="media/image62.png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2.bin"/><Relationship Id="rId148" Type="http://schemas.openxmlformats.org/officeDocument/2006/relationships/image" Target="media/image75.png"/><Relationship Id="rId164" Type="http://schemas.openxmlformats.org/officeDocument/2006/relationships/oleObject" Target="embeddings/oleObject70.bin"/><Relationship Id="rId16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58.bin"/><Relationship Id="rId154" Type="http://schemas.openxmlformats.org/officeDocument/2006/relationships/image" Target="media/image79.png"/><Relationship Id="rId16" Type="http://schemas.openxmlformats.org/officeDocument/2006/relationships/oleObject" Target="embeddings/oleObject4.bin"/><Relationship Id="rId37" Type="http://schemas.openxmlformats.org/officeDocument/2006/relationships/image" Target="media/image15.png"/><Relationship Id="rId58" Type="http://schemas.openxmlformats.org/officeDocument/2006/relationships/oleObject" Target="embeddings/oleObject2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0.wmf"/><Relationship Id="rId144" Type="http://schemas.openxmlformats.org/officeDocument/2006/relationships/image" Target="media/image73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86.wmf"/><Relationship Id="rId27" Type="http://schemas.openxmlformats.org/officeDocument/2006/relationships/image" Target="media/image10.wmf"/><Relationship Id="rId48" Type="http://schemas.openxmlformats.org/officeDocument/2006/relationships/oleObject" Target="embeddings/oleObject18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7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80.png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image" Target="media/image27.png"/><Relationship Id="rId103" Type="http://schemas.openxmlformats.org/officeDocument/2006/relationships/image" Target="media/image49.wmf"/><Relationship Id="rId124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F3B7D-CFB4-497D-B7E1-88DB9045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3851</Words>
  <Characters>21953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P. Kasherov</dc:creator>
  <cp:lastModifiedBy>Mark P. Kasherov</cp:lastModifiedBy>
  <cp:revision>5</cp:revision>
  <cp:lastPrinted>2017-01-05T08:20:00Z</cp:lastPrinted>
  <dcterms:created xsi:type="dcterms:W3CDTF">2017-01-05T08:19:00Z</dcterms:created>
  <dcterms:modified xsi:type="dcterms:W3CDTF">2017-01-05T08:20:00Z</dcterms:modified>
</cp:coreProperties>
</file>